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A1A28" w14:textId="55C5BE81" w:rsidR="009D2505" w:rsidRDefault="00000000">
      <w:pPr>
        <w:jc w:val="both"/>
        <w:rPr>
          <w:rStyle w:val="Strong"/>
          <w:rFonts w:ascii="Times New Roman" w:hAnsi="Times New Roman" w:cs="Times New Roman"/>
          <w:color w:val="000000"/>
          <w:sz w:val="32"/>
          <w:szCs w:val="32"/>
          <w:shd w:val="clear" w:color="auto" w:fill="FFFFFF"/>
        </w:rPr>
      </w:pPr>
      <w:r>
        <w:rPr>
          <w:rStyle w:val="Strong"/>
          <w:rFonts w:ascii="Times New Roman" w:hAnsi="Times New Roman" w:cs="Times New Roman"/>
          <w:color w:val="000000"/>
          <w:sz w:val="32"/>
          <w:szCs w:val="32"/>
          <w:shd w:val="clear" w:color="auto" w:fill="FFFFFF"/>
        </w:rPr>
        <w:t>Enhancing Multiclass Skin Lesion Classification: A Deep Learning vs. Hybrid Deep Learning-Machine Learning Comparison on ISIC-2017 and HAM10000 Datasets</w:t>
      </w:r>
    </w:p>
    <w:p w14:paraId="77FF1FCE" w14:textId="5CAC4C54" w:rsidR="00C01C58" w:rsidRPr="000221E0" w:rsidRDefault="000E126E">
      <w:pPr>
        <w:jc w:val="both"/>
        <w:rPr>
          <w:rStyle w:val="Strong"/>
          <w:rFonts w:ascii="Times New Roman" w:hAnsi="Times New Roman" w:cs="Times New Roman"/>
          <w:b w:val="0"/>
          <w:bCs w:val="0"/>
          <w:color w:val="000000"/>
          <w:sz w:val="24"/>
          <w:szCs w:val="24"/>
          <w:shd w:val="clear" w:color="auto" w:fill="FFFFFF"/>
          <w:vertAlign w:val="superscript"/>
        </w:rPr>
      </w:pPr>
      <w:r w:rsidRPr="000221E0">
        <w:rPr>
          <w:rFonts w:ascii="Times New Roman" w:hAnsi="Times New Roman" w:cs="Times New Roman"/>
          <w:b/>
          <w:bCs/>
          <w:color w:val="000000"/>
          <w:sz w:val="24"/>
          <w:szCs w:val="24"/>
        </w:rPr>
        <w:t>Daniel Tweneboah Anyimadu</w:t>
      </w:r>
      <w:r w:rsidRPr="000221E0">
        <w:rPr>
          <w:rFonts w:ascii="Times New Roman" w:hAnsi="Times New Roman" w:cs="Times New Roman"/>
          <w:b/>
          <w:bCs/>
          <w:color w:val="000000"/>
          <w:sz w:val="24"/>
          <w:szCs w:val="24"/>
          <w:vertAlign w:val="superscript"/>
        </w:rPr>
        <w:t>123*</w:t>
      </w:r>
      <w:r w:rsidR="00B27061" w:rsidRPr="000221E0">
        <w:rPr>
          <w:rFonts w:ascii="Times New Roman" w:hAnsi="Times New Roman" w:cs="Times New Roman"/>
          <w:b/>
          <w:bCs/>
          <w:color w:val="000000"/>
          <w:sz w:val="24"/>
          <w:szCs w:val="24"/>
        </w:rPr>
        <w:t xml:space="preserve">, </w:t>
      </w:r>
      <w:r w:rsidR="00246B8B" w:rsidRPr="000221E0">
        <w:rPr>
          <w:rFonts w:ascii="Times New Roman" w:hAnsi="Times New Roman" w:cs="Times New Roman"/>
          <w:b/>
          <w:bCs/>
          <w:color w:val="000000"/>
          <w:sz w:val="24"/>
          <w:szCs w:val="24"/>
        </w:rPr>
        <w:t>Taofik Ahmed Suleiman</w:t>
      </w:r>
      <w:r w:rsidR="00246B8B" w:rsidRPr="000221E0">
        <w:rPr>
          <w:rFonts w:ascii="Times New Roman" w:hAnsi="Times New Roman" w:cs="Times New Roman"/>
          <w:b/>
          <w:bCs/>
          <w:color w:val="000000"/>
          <w:sz w:val="24"/>
          <w:szCs w:val="24"/>
          <w:vertAlign w:val="superscript"/>
        </w:rPr>
        <w:t>123</w:t>
      </w:r>
    </w:p>
    <w:p w14:paraId="4B09CDDA" w14:textId="30FECCC1" w:rsidR="000221E0" w:rsidRPr="009A1D61" w:rsidRDefault="000221E0" w:rsidP="000221E0">
      <w:pPr>
        <w:pStyle w:val="ListParagraph"/>
        <w:numPr>
          <w:ilvl w:val="0"/>
          <w:numId w:val="1"/>
        </w:numPr>
        <w:spacing w:after="0" w:line="240" w:lineRule="auto"/>
        <w:jc w:val="both"/>
        <w:rPr>
          <w:rFonts w:ascii="Times New Roman" w:eastAsia="Times New Roman" w:hAnsi="Times New Roman" w:cs="Times New Roman"/>
          <w:sz w:val="24"/>
          <w:szCs w:val="24"/>
          <w:lang w:eastAsia="en-GB"/>
        </w:rPr>
      </w:pPr>
      <w:r w:rsidRPr="009A1D61">
        <w:rPr>
          <w:rFonts w:ascii="Times New Roman" w:eastAsia="Times New Roman" w:hAnsi="Times New Roman" w:cs="Times New Roman"/>
          <w:color w:val="000000"/>
          <w:sz w:val="24"/>
          <w:szCs w:val="24"/>
          <w:lang w:eastAsia="en-GB"/>
        </w:rPr>
        <w:t xml:space="preserve">Department of Medical Imaging and Computing, University of Girona, Spain </w:t>
      </w:r>
    </w:p>
    <w:p w14:paraId="522B02E7" w14:textId="3FBE7478" w:rsidR="000221E0" w:rsidRPr="009A1D61" w:rsidRDefault="000221E0" w:rsidP="000221E0">
      <w:pPr>
        <w:pStyle w:val="ListParagraph"/>
        <w:numPr>
          <w:ilvl w:val="0"/>
          <w:numId w:val="1"/>
        </w:numPr>
        <w:spacing w:after="0" w:line="240" w:lineRule="auto"/>
        <w:jc w:val="both"/>
        <w:rPr>
          <w:rFonts w:ascii="Times New Roman" w:eastAsia="Times New Roman" w:hAnsi="Times New Roman" w:cs="Times New Roman"/>
          <w:sz w:val="24"/>
          <w:szCs w:val="24"/>
          <w:lang w:eastAsia="en-GB"/>
        </w:rPr>
      </w:pPr>
      <w:r w:rsidRPr="009A1D61">
        <w:rPr>
          <w:rFonts w:ascii="Times New Roman" w:eastAsia="Times New Roman" w:hAnsi="Times New Roman" w:cs="Times New Roman"/>
          <w:color w:val="000000"/>
          <w:sz w:val="24"/>
          <w:szCs w:val="24"/>
          <w:lang w:eastAsia="en-GB"/>
        </w:rPr>
        <w:t xml:space="preserve">Graduate School of Science and Technology, Medical Imaging and Applications (MAIA), University of Burgundy, France </w:t>
      </w:r>
    </w:p>
    <w:p w14:paraId="1DDA7340" w14:textId="5084315C" w:rsidR="0017027A" w:rsidRPr="0017027A" w:rsidRDefault="000221E0" w:rsidP="0017027A">
      <w:pPr>
        <w:pStyle w:val="ListParagraph"/>
        <w:numPr>
          <w:ilvl w:val="0"/>
          <w:numId w:val="1"/>
        </w:numPr>
        <w:spacing w:line="240" w:lineRule="auto"/>
        <w:jc w:val="both"/>
        <w:rPr>
          <w:rFonts w:ascii="Times New Roman" w:hAnsi="Times New Roman" w:cs="Times New Roman"/>
          <w:color w:val="000000"/>
          <w:sz w:val="24"/>
          <w:szCs w:val="24"/>
          <w:shd w:val="clear" w:color="auto" w:fill="FFFFFF"/>
        </w:rPr>
      </w:pPr>
      <w:r w:rsidRPr="009A1D61">
        <w:rPr>
          <w:rFonts w:ascii="Times New Roman" w:eastAsia="Times New Roman" w:hAnsi="Times New Roman" w:cs="Times New Roman"/>
          <w:color w:val="000000"/>
          <w:sz w:val="24"/>
          <w:szCs w:val="24"/>
          <w:lang w:eastAsia="en-GB"/>
        </w:rPr>
        <w:t>Department of Electrical and Information Engineering, MAIA, University of Cassino and Southern Lazio, Cassino, Italy</w:t>
      </w:r>
    </w:p>
    <w:p w14:paraId="490713D4" w14:textId="793AF703" w:rsidR="0017027A" w:rsidRPr="004C0C99" w:rsidRDefault="0017027A" w:rsidP="0017027A">
      <w:pPr>
        <w:spacing w:line="240" w:lineRule="auto"/>
        <w:ind w:left="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Email: </w:t>
      </w:r>
      <w:hyperlink r:id="rId9" w:history="1">
        <w:r w:rsidR="006A4DB4" w:rsidRPr="003A0818">
          <w:rPr>
            <w:rStyle w:val="Hyperlink"/>
            <w:rFonts w:ascii="Times New Roman" w:hAnsi="Times New Roman" w:cs="Times New Roman"/>
            <w:sz w:val="24"/>
            <w:szCs w:val="24"/>
            <w:shd w:val="clear" w:color="auto" w:fill="FFFFFF"/>
          </w:rPr>
          <w:t>dtanyimadu@gmail.com</w:t>
        </w:r>
      </w:hyperlink>
      <w:r w:rsidR="006A4DB4">
        <w:rPr>
          <w:rFonts w:ascii="Times New Roman" w:hAnsi="Times New Roman" w:cs="Times New Roman"/>
          <w:color w:val="000000"/>
          <w:sz w:val="24"/>
          <w:szCs w:val="24"/>
          <w:shd w:val="clear" w:color="auto" w:fill="FFFFFF"/>
        </w:rPr>
        <w:t xml:space="preserve">, </w:t>
      </w:r>
      <w:r w:rsidR="004C0C99" w:rsidRPr="004C0C99">
        <w:rPr>
          <w:rFonts w:ascii="Times New Roman" w:hAnsi="Times New Roman" w:cs="Times New Roman"/>
          <w:color w:val="000000"/>
          <w:sz w:val="24"/>
          <w:szCs w:val="24"/>
        </w:rPr>
        <w:t>taofik-ahmed_suleiman@etu.u-bourgogne.fr</w:t>
      </w:r>
    </w:p>
    <w:p w14:paraId="24701DF3" w14:textId="77777777" w:rsidR="00F90FB3" w:rsidRDefault="00F90FB3">
      <w:pPr>
        <w:jc w:val="both"/>
        <w:rPr>
          <w:rFonts w:ascii="Times New Roman" w:hAnsi="Times New Roman" w:cs="Times New Roman"/>
          <w:b/>
          <w:bCs/>
          <w:sz w:val="24"/>
          <w:szCs w:val="24"/>
        </w:rPr>
      </w:pPr>
    </w:p>
    <w:p w14:paraId="7C3A4634" w14:textId="084399CE" w:rsidR="00163387" w:rsidRDefault="00000000">
      <w:pPr>
        <w:jc w:val="both"/>
        <w:rPr>
          <w:rFonts w:ascii="Times New Roman" w:hAnsi="Times New Roman" w:cs="Times New Roman"/>
          <w:b/>
          <w:bCs/>
          <w:sz w:val="24"/>
          <w:szCs w:val="24"/>
        </w:rPr>
      </w:pPr>
      <w:r>
        <w:rPr>
          <w:rFonts w:ascii="Times New Roman" w:hAnsi="Times New Roman" w:cs="Times New Roman"/>
          <w:b/>
          <w:bCs/>
          <w:sz w:val="24"/>
          <w:szCs w:val="24"/>
        </w:rPr>
        <w:t>Abstract:</w:t>
      </w:r>
    </w:p>
    <w:p w14:paraId="62A4430E" w14:textId="73605D5F" w:rsidR="00163387" w:rsidRDefault="00000000">
      <w:pPr>
        <w:spacing w:line="360" w:lineRule="auto"/>
        <w:jc w:val="both"/>
        <w:rPr>
          <w:rFonts w:ascii="Times New Roman" w:eastAsia="Calibri" w:hAnsi="Times New Roman"/>
          <w:sz w:val="24"/>
          <w:szCs w:val="24"/>
        </w:rPr>
      </w:pPr>
      <w:r>
        <w:rPr>
          <w:rFonts w:ascii="Times New Roman" w:hAnsi="Times New Roman"/>
          <w:sz w:val="24"/>
          <w:szCs w:val="24"/>
        </w:rPr>
        <w:t xml:space="preserve">Skin lesion classification in medical imaging has two main objectives: providing targeted information and treatment options for specific lesions, as well as early and accurately detecting skin cancer with reasonable sensitivity and specificity. </w:t>
      </w:r>
      <w:r>
        <w:rPr>
          <w:rFonts w:ascii="Times New Roman" w:hAnsi="Times New Roman" w:cs="Times New Roman"/>
          <w:sz w:val="24"/>
          <w:szCs w:val="24"/>
        </w:rPr>
        <w:t>However, variations in skin lesions and imbalanced datasets pose significant challenge to skin lesion multiclassification tasks. To address this, complex deep and machine learning techniques  have been leveraged to improve performance in such tasks. Despite the progress, there still remains paucity in research comparing pure deep learning with hybrid deep learning-machine learning models for skin lesion multiclassification tasks. This project aims to bridge that gap by comparing these two approaches, while enhancing multiclass skin lesion classification. The project involves data acquisition and preprocessing, development of CNN architecture, classification and feature extraction, training and fine-tuning of machine learning models, and evaluation of performance. The experiment is conducted using the publicly available International Skin Imaging Collaboration (ISIC) 2017 Skin Lesion Classification dataset. Balanced Multiclass Accuracy (BMA) metric, alongside overall accuracy, were leveraged for evaluating our multiclassification models, considering class imbalances. The results demonstrate that the hybrid model outperforms the pure deep learning approach, achieving a 9</w:t>
      </w:r>
      <w:r w:rsidR="00A076B2">
        <w:rPr>
          <w:rFonts w:ascii="Times New Roman" w:hAnsi="Times New Roman" w:cs="Times New Roman"/>
          <w:sz w:val="24"/>
          <w:szCs w:val="24"/>
        </w:rPr>
        <w:t>0</w:t>
      </w:r>
      <w:r>
        <w:rPr>
          <w:rFonts w:ascii="Times New Roman" w:hAnsi="Times New Roman" w:cs="Times New Roman"/>
          <w:sz w:val="24"/>
          <w:szCs w:val="24"/>
        </w:rPr>
        <w:t>.5</w:t>
      </w:r>
      <w:r w:rsidR="00A076B2">
        <w:rPr>
          <w:rFonts w:ascii="Times New Roman" w:hAnsi="Times New Roman" w:cs="Times New Roman"/>
          <w:sz w:val="24"/>
          <w:szCs w:val="24"/>
        </w:rPr>
        <w:t>6</w:t>
      </w:r>
      <w:r>
        <w:rPr>
          <w:rFonts w:ascii="Times New Roman" w:hAnsi="Times New Roman" w:cs="Times New Roman"/>
          <w:sz w:val="24"/>
          <w:szCs w:val="24"/>
        </w:rPr>
        <w:t>% accuracy and 9</w:t>
      </w:r>
      <w:r w:rsidR="00A076B2">
        <w:rPr>
          <w:rFonts w:ascii="Times New Roman" w:hAnsi="Times New Roman" w:cs="Times New Roman"/>
          <w:sz w:val="24"/>
          <w:szCs w:val="24"/>
        </w:rPr>
        <w:t>0</w:t>
      </w:r>
      <w:r>
        <w:rPr>
          <w:rFonts w:ascii="Times New Roman" w:hAnsi="Times New Roman" w:cs="Times New Roman"/>
          <w:sz w:val="24"/>
          <w:szCs w:val="24"/>
        </w:rPr>
        <w:t>.5</w:t>
      </w:r>
      <w:r w:rsidR="00A076B2">
        <w:rPr>
          <w:rFonts w:ascii="Times New Roman" w:hAnsi="Times New Roman" w:cs="Times New Roman"/>
          <w:sz w:val="24"/>
          <w:szCs w:val="24"/>
        </w:rPr>
        <w:t>6</w:t>
      </w:r>
      <w:r>
        <w:rPr>
          <w:rFonts w:ascii="Times New Roman" w:hAnsi="Times New Roman" w:cs="Times New Roman"/>
          <w:sz w:val="24"/>
          <w:szCs w:val="24"/>
        </w:rPr>
        <w:t>% BMA compared to 8</w:t>
      </w:r>
      <w:r w:rsidR="00A076B2">
        <w:rPr>
          <w:rFonts w:ascii="Times New Roman" w:hAnsi="Times New Roman" w:cs="Times New Roman"/>
          <w:sz w:val="24"/>
          <w:szCs w:val="24"/>
        </w:rPr>
        <w:t>5</w:t>
      </w:r>
      <w:r>
        <w:rPr>
          <w:rFonts w:ascii="Times New Roman" w:hAnsi="Times New Roman" w:cs="Times New Roman"/>
          <w:sz w:val="24"/>
          <w:szCs w:val="24"/>
        </w:rPr>
        <w:t>.</w:t>
      </w:r>
      <w:r w:rsidR="00A076B2">
        <w:rPr>
          <w:rFonts w:ascii="Times New Roman" w:hAnsi="Times New Roman" w:cs="Times New Roman"/>
          <w:sz w:val="24"/>
          <w:szCs w:val="24"/>
        </w:rPr>
        <w:t>18</w:t>
      </w:r>
      <w:r>
        <w:rPr>
          <w:rFonts w:ascii="Times New Roman" w:hAnsi="Times New Roman" w:cs="Times New Roman"/>
          <w:sz w:val="24"/>
          <w:szCs w:val="24"/>
        </w:rPr>
        <w:t>% accuracy and 8</w:t>
      </w:r>
      <w:r w:rsidR="00A076B2">
        <w:rPr>
          <w:rFonts w:ascii="Times New Roman" w:hAnsi="Times New Roman" w:cs="Times New Roman"/>
          <w:sz w:val="24"/>
          <w:szCs w:val="24"/>
        </w:rPr>
        <w:t>5</w:t>
      </w:r>
      <w:r>
        <w:rPr>
          <w:rFonts w:ascii="Times New Roman" w:hAnsi="Times New Roman" w:cs="Times New Roman"/>
          <w:sz w:val="24"/>
          <w:szCs w:val="24"/>
        </w:rPr>
        <w:t>.2</w:t>
      </w:r>
      <w:r w:rsidR="00A076B2">
        <w:rPr>
          <w:rFonts w:ascii="Times New Roman" w:hAnsi="Times New Roman" w:cs="Times New Roman"/>
          <w:sz w:val="24"/>
          <w:szCs w:val="24"/>
        </w:rPr>
        <w:t>0</w:t>
      </w:r>
      <w:r>
        <w:rPr>
          <w:rFonts w:ascii="Times New Roman" w:hAnsi="Times New Roman" w:cs="Times New Roman"/>
          <w:sz w:val="24"/>
          <w:szCs w:val="24"/>
        </w:rPr>
        <w:t xml:space="preserve">% BMA for pure deep learning. To further validate our findings, we leveraged the proposed algorithm on the </w:t>
      </w:r>
      <w:r>
        <w:rPr>
          <w:rFonts w:ascii="Times New Roman" w:hAnsi="Times New Roman"/>
          <w:sz w:val="24"/>
          <w:szCs w:val="24"/>
        </w:rPr>
        <w:t xml:space="preserve">HAM10000 </w:t>
      </w:r>
      <w:r w:rsidR="00A076B2">
        <w:rPr>
          <w:rFonts w:ascii="Times New Roman" w:hAnsi="Times New Roman"/>
          <w:sz w:val="24"/>
          <w:szCs w:val="24"/>
        </w:rPr>
        <w:t>(</w:t>
      </w:r>
      <w:r>
        <w:rPr>
          <w:rFonts w:ascii="Times New Roman" w:hAnsi="Times New Roman"/>
          <w:sz w:val="24"/>
          <w:szCs w:val="24"/>
        </w:rPr>
        <w:t>Human Against Machine with 10000 training images)</w:t>
      </w:r>
      <w:r>
        <w:rPr>
          <w:rFonts w:ascii="Times New Roman" w:hAnsi="Times New Roman" w:cs="Times New Roman"/>
          <w:sz w:val="24"/>
          <w:szCs w:val="24"/>
        </w:rPr>
        <w:t xml:space="preserve"> dataset. </w:t>
      </w:r>
      <w:r>
        <w:rPr>
          <w:rFonts w:ascii="Times New Roman" w:hAnsi="Times New Roman"/>
          <w:sz w:val="24"/>
          <w:szCs w:val="24"/>
        </w:rPr>
        <w:t>The results unequivocally showcase the superiority of the hybrid model over the pure deep learning approach, achieving an impressive accuracy of</w:t>
      </w:r>
      <w:r w:rsidR="00D04CE4">
        <w:rPr>
          <w:rFonts w:ascii="Times New Roman" w:hAnsi="Times New Roman"/>
          <w:sz w:val="24"/>
          <w:szCs w:val="24"/>
        </w:rPr>
        <w:t xml:space="preserve"> 9</w:t>
      </w:r>
      <w:r w:rsidR="00A076B2">
        <w:rPr>
          <w:rFonts w:ascii="Times New Roman" w:hAnsi="Times New Roman"/>
          <w:sz w:val="24"/>
          <w:szCs w:val="24"/>
        </w:rPr>
        <w:t>2</w:t>
      </w:r>
      <w:r w:rsidR="00D04CE4">
        <w:rPr>
          <w:rFonts w:ascii="Times New Roman" w:hAnsi="Times New Roman"/>
          <w:sz w:val="24"/>
          <w:szCs w:val="24"/>
        </w:rPr>
        <w:t>.</w:t>
      </w:r>
      <w:r w:rsidR="001D46AF">
        <w:rPr>
          <w:rFonts w:ascii="Times New Roman" w:hAnsi="Times New Roman"/>
          <w:sz w:val="24"/>
          <w:szCs w:val="24"/>
        </w:rPr>
        <w:t>2</w:t>
      </w:r>
      <w:r w:rsidR="00A076B2">
        <w:rPr>
          <w:rFonts w:ascii="Times New Roman" w:hAnsi="Times New Roman"/>
          <w:sz w:val="24"/>
          <w:szCs w:val="24"/>
        </w:rPr>
        <w:t>1</w:t>
      </w:r>
      <w:r>
        <w:rPr>
          <w:rFonts w:ascii="Times New Roman" w:hAnsi="Times New Roman"/>
          <w:sz w:val="24"/>
          <w:szCs w:val="24"/>
        </w:rPr>
        <w:t xml:space="preserve">% and a BMA of </w:t>
      </w:r>
      <w:r w:rsidR="001B6FB1">
        <w:rPr>
          <w:rFonts w:ascii="Times New Roman" w:hAnsi="Times New Roman"/>
          <w:sz w:val="24"/>
          <w:szCs w:val="24"/>
        </w:rPr>
        <w:t>9</w:t>
      </w:r>
      <w:r w:rsidR="00A076B2">
        <w:rPr>
          <w:rFonts w:ascii="Times New Roman" w:hAnsi="Times New Roman"/>
          <w:sz w:val="24"/>
          <w:szCs w:val="24"/>
        </w:rPr>
        <w:t>2</w:t>
      </w:r>
      <w:r w:rsidR="001B6FB1">
        <w:rPr>
          <w:rFonts w:ascii="Times New Roman" w:hAnsi="Times New Roman"/>
          <w:sz w:val="24"/>
          <w:szCs w:val="24"/>
        </w:rPr>
        <w:t>.</w:t>
      </w:r>
      <w:r w:rsidR="001D46AF">
        <w:rPr>
          <w:rFonts w:ascii="Times New Roman" w:hAnsi="Times New Roman"/>
          <w:sz w:val="24"/>
          <w:szCs w:val="24"/>
        </w:rPr>
        <w:t>2</w:t>
      </w:r>
      <w:r w:rsidR="00A076B2">
        <w:rPr>
          <w:rFonts w:ascii="Times New Roman" w:hAnsi="Times New Roman"/>
          <w:sz w:val="24"/>
          <w:szCs w:val="24"/>
        </w:rPr>
        <w:t>1</w:t>
      </w:r>
      <w:r>
        <w:rPr>
          <w:rFonts w:ascii="Times New Roman" w:hAnsi="Times New Roman"/>
          <w:sz w:val="24"/>
          <w:szCs w:val="24"/>
        </w:rPr>
        <w:t xml:space="preserve">%, as opposed to </w:t>
      </w:r>
      <w:r w:rsidR="00A076B2">
        <w:rPr>
          <w:rFonts w:ascii="Times New Roman" w:hAnsi="Times New Roman"/>
          <w:sz w:val="24"/>
          <w:szCs w:val="24"/>
        </w:rPr>
        <w:t>85</w:t>
      </w:r>
      <w:r>
        <w:rPr>
          <w:rFonts w:ascii="Times New Roman" w:hAnsi="Times New Roman"/>
          <w:sz w:val="24"/>
          <w:szCs w:val="24"/>
        </w:rPr>
        <w:t>.</w:t>
      </w:r>
      <w:r w:rsidR="00A076B2">
        <w:rPr>
          <w:rFonts w:ascii="Times New Roman" w:hAnsi="Times New Roman"/>
          <w:sz w:val="24"/>
          <w:szCs w:val="24"/>
        </w:rPr>
        <w:t>33</w:t>
      </w:r>
      <w:r>
        <w:rPr>
          <w:rFonts w:ascii="Times New Roman" w:hAnsi="Times New Roman"/>
          <w:sz w:val="24"/>
          <w:szCs w:val="24"/>
        </w:rPr>
        <w:t xml:space="preserve">% accuracy and </w:t>
      </w:r>
      <w:r w:rsidR="00A076B2">
        <w:rPr>
          <w:rFonts w:ascii="Times New Roman" w:hAnsi="Times New Roman"/>
          <w:sz w:val="24"/>
          <w:szCs w:val="24"/>
        </w:rPr>
        <w:t>85</w:t>
      </w:r>
      <w:r>
        <w:rPr>
          <w:rFonts w:ascii="Times New Roman" w:hAnsi="Times New Roman"/>
          <w:sz w:val="24"/>
          <w:szCs w:val="24"/>
        </w:rPr>
        <w:t>.</w:t>
      </w:r>
      <w:r w:rsidR="00A076B2">
        <w:rPr>
          <w:rFonts w:ascii="Times New Roman" w:hAnsi="Times New Roman"/>
          <w:sz w:val="24"/>
          <w:szCs w:val="24"/>
        </w:rPr>
        <w:t>4</w:t>
      </w:r>
      <w:r>
        <w:rPr>
          <w:rFonts w:ascii="Times New Roman" w:hAnsi="Times New Roman"/>
          <w:sz w:val="24"/>
          <w:szCs w:val="24"/>
        </w:rPr>
        <w:t xml:space="preserve">5% BMA obtained by the pure deep learning approach. </w:t>
      </w:r>
      <w:r>
        <w:rPr>
          <w:rFonts w:ascii="Times New Roman" w:hAnsi="Times New Roman" w:cs="Times New Roman"/>
          <w:sz w:val="24"/>
          <w:szCs w:val="24"/>
        </w:rPr>
        <w:t xml:space="preserve">These findings serve as </w:t>
      </w:r>
      <w:r w:rsidR="00B65EF9">
        <w:rPr>
          <w:rFonts w:ascii="Times New Roman" w:hAnsi="Times New Roman" w:cs="Times New Roman"/>
          <w:sz w:val="24"/>
          <w:szCs w:val="24"/>
        </w:rPr>
        <w:t xml:space="preserve">practical </w:t>
      </w:r>
      <w:r>
        <w:rPr>
          <w:rFonts w:ascii="Times New Roman" w:hAnsi="Times New Roman" w:cs="Times New Roman"/>
          <w:sz w:val="24"/>
          <w:szCs w:val="24"/>
        </w:rPr>
        <w:t xml:space="preserve">springboard for </w:t>
      </w:r>
      <w:r>
        <w:rPr>
          <w:rFonts w:ascii="Times New Roman" w:hAnsi="Times New Roman" w:cs="Times New Roman"/>
          <w:sz w:val="24"/>
          <w:szCs w:val="24"/>
        </w:rPr>
        <w:lastRenderedPageBreak/>
        <w:t xml:space="preserve">further innovation in AI-powered diagnostic tools, benefiting healthcare in dermatology and beyond. </w:t>
      </w:r>
      <w:r>
        <w:rPr>
          <w:rFonts w:ascii="Times New Roman" w:eastAsia="Calibri" w:hAnsi="Times New Roman"/>
          <w:sz w:val="24"/>
          <w:szCs w:val="24"/>
        </w:rPr>
        <w:t>The source code to the project can be publicly accessed at …</w:t>
      </w:r>
    </w:p>
    <w:p w14:paraId="52AD6E30" w14:textId="77777777" w:rsidR="00163387" w:rsidRDefault="00000000">
      <w:pPr>
        <w:spacing w:line="360" w:lineRule="auto"/>
        <w:jc w:val="both"/>
        <w:rPr>
          <w:rFonts w:ascii="Times New Roman" w:hAnsi="Times New Roman" w:cs="Times New Roman"/>
          <w:sz w:val="24"/>
          <w:szCs w:val="24"/>
        </w:rPr>
      </w:pPr>
      <w:r>
        <w:rPr>
          <w:rFonts w:ascii="Times New Roman" w:eastAsia="Calibri" w:hAnsi="Times New Roman"/>
          <w:b/>
          <w:bCs/>
          <w:sz w:val="24"/>
          <w:szCs w:val="24"/>
        </w:rPr>
        <w:t xml:space="preserve">Keywords: </w:t>
      </w:r>
      <w:r>
        <w:rPr>
          <w:rFonts w:ascii="Times New Roman" w:eastAsia="Calibri" w:hAnsi="Times New Roman"/>
          <w:sz w:val="24"/>
          <w:szCs w:val="24"/>
        </w:rPr>
        <w:t>deep learning, convolutional neural network, machine learning, multiclassification, skin lesion.</w:t>
      </w:r>
    </w:p>
    <w:p w14:paraId="62691C2D" w14:textId="77777777" w:rsidR="00163387" w:rsidRDefault="00163387">
      <w:pPr>
        <w:spacing w:line="360" w:lineRule="auto"/>
        <w:jc w:val="both"/>
        <w:rPr>
          <w:rFonts w:ascii="Times New Roman" w:hAnsi="Times New Roman" w:cs="Times New Roman"/>
          <w:sz w:val="24"/>
          <w:szCs w:val="24"/>
        </w:rPr>
      </w:pPr>
    </w:p>
    <w:p w14:paraId="756AC409" w14:textId="77777777" w:rsidR="00163387" w:rsidRDefault="00000000">
      <w:pPr>
        <w:pStyle w:val="Heading1"/>
        <w:rPr>
          <w:rFonts w:ascii="Times New Roman" w:hAnsi="Times New Roman" w:cs="Times New Roman"/>
          <w:sz w:val="24"/>
          <w:szCs w:val="24"/>
        </w:rPr>
      </w:pPr>
      <w:r>
        <w:rPr>
          <w:rFonts w:ascii="Times New Roman" w:hAnsi="Times New Roman" w:cs="Times New Roman"/>
          <w:sz w:val="24"/>
          <w:szCs w:val="24"/>
        </w:rPr>
        <w:t>1.0 INTRODUCTION</w:t>
      </w:r>
    </w:p>
    <w:p w14:paraId="1BEF775F" w14:textId="0223ECAC"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Skin lesion classification in the domain of medical imaging, is vital for early and accurate diagnosis of skin diseases</w:t>
      </w:r>
      <w:r w:rsidR="00A7477C">
        <w:rPr>
          <w:rFonts w:ascii="Times New Roman" w:hAnsi="Times New Roman" w:cs="Times New Roman"/>
          <w:sz w:val="24"/>
          <w:szCs w:val="24"/>
        </w:rPr>
        <w:t xml:space="preserve"> </w:t>
      </w:r>
      <w:r w:rsidR="00A7477C">
        <w:rPr>
          <w:rFonts w:ascii="Times New Roman" w:hAnsi="Times New Roman" w:cs="Times New Roman"/>
          <w:sz w:val="24"/>
          <w:szCs w:val="24"/>
        </w:rPr>
        <w:fldChar w:fldCharType="begin" w:fldLock="1"/>
      </w:r>
      <w:r w:rsidR="00363A2D">
        <w:rPr>
          <w:rFonts w:ascii="Times New Roman" w:hAnsi="Times New Roman" w:cs="Times New Roman"/>
          <w:sz w:val="24"/>
          <w:szCs w:val="24"/>
        </w:rPr>
        <w:instrText>ADDIN CSL_CITATION {"citationItems":[{"id":"ITEM-1","itemData":{"DOI":"10.3389/FONC.2022.893972/BIBTEX","ISSN":"2234943X","abstract":"Skin cancer is one of the most dangerous diseases in the world. Correctly classifying skin lesions at an early stage could aid clinical decision-making by providing an accurate disease diagnosis, potentially increasing the chances of cure before cancer spreads. However, achieving automatic skin cancer classification is difficult because the majority of skin disease images used for training are imbalanced and in short supply; meanwhile, the model’s cross-domain adaptability and robustness are also critical challenges. Recently, many deep learning-based methods have been widely used in skin cancer classification to solve the above issues and achieve satisfactory results. Nonetheless, reviews that include the abovementioned frontier problems in skin cancer classification are still scarce. Therefore, in this article, we provide a comprehensive overview of the latest deep learning-based algorithms for skin cancer classification. We begin with an overview of three types of dermatological images, followed by a list of publicly available datasets relating to skin cancers. After that, we review the successful applications of typical convolutional neural networks for skin cancer classification. As a highlight of this paper, we next summarize several frontier problems, including data imbalance, data limitation, domain adaptation, model robustness, and model efficiency, followed by corresponding solutions in the skin cancer classification task. Finally, by summarizing different deep learning-based methods to solve the frontier challenges in skin cancer classification, we can conclude that the general development direction of these approaches is structured, lightweight, and multimodal. Besides, for readers’ convenience, we have summarized our findings in figures and tables. Considering the growing popularity of deep learning, there are still many issues to overcome as well as chances to pursue in the future.","author":[{"dropping-particle":"","family":"Wu","given":"Yinhao","non-dropping-particle":"","parse-names":false,"suffix":""},{"dropping-particle":"","family":"Chen","given":"Bin","non-dropping-particle":"","parse-names":false,"suffix":""},{"dropping-particle":"","family":"Zeng","given":"An","non-dropping-particle":"","parse-names":false,"suffix":""},{"dropping-particle":"","family":"Pan","given":"Dan","non-dropping-particle":"","parse-names":false,"suffix":""},{"dropping-particle":"","family":"Wang","given":"Ruixuan","non-dropping-particle":"","parse-names":false,"suffix":""},{"dropping-particle":"","family":"Zhao","given":"Shen","non-dropping-particle":"","parse-names":false,"suffix":""}],"container-title":"Frontiers in Oncology","id":"ITEM-1","issued":{"date-parts":[["2022","7","13"]]},"page":"893972","publisher":"Frontiers Media S.A.","title":"Skin Cancer Classification With Deep Learning: A Systematic Review","type":"article-journal","volume":"12"},"uris":["http://www.mendeley.com/documents/?uuid=d3da40ae-8dd7-3c1e-87d3-658447747b1c"]}],"mendeley":{"formattedCitation":"(Wu et al., 2022)","plainTextFormattedCitation":"(Wu et al., 2022)","previouslyFormattedCitation":"(Wu et al., 2022)"},"properties":{"noteIndex":0},"schema":"https://github.com/citation-style-language/schema/raw/master/csl-citation.json"}</w:instrText>
      </w:r>
      <w:r w:rsidR="00A7477C">
        <w:rPr>
          <w:rFonts w:ascii="Times New Roman" w:hAnsi="Times New Roman" w:cs="Times New Roman"/>
          <w:sz w:val="24"/>
          <w:szCs w:val="24"/>
        </w:rPr>
        <w:fldChar w:fldCharType="separate"/>
      </w:r>
      <w:r w:rsidR="00A7477C" w:rsidRPr="00A7477C">
        <w:rPr>
          <w:rFonts w:ascii="Times New Roman" w:hAnsi="Times New Roman" w:cs="Times New Roman"/>
          <w:noProof/>
          <w:sz w:val="24"/>
          <w:szCs w:val="24"/>
        </w:rPr>
        <w:t>(Wu et al., 2022)</w:t>
      </w:r>
      <w:r w:rsidR="00A7477C">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71B80" w:rsidRPr="00871B80">
        <w:rPr>
          <w:rFonts w:ascii="Times New Roman" w:hAnsi="Times New Roman" w:cs="Times New Roman"/>
          <w:sz w:val="24"/>
          <w:szCs w:val="24"/>
        </w:rPr>
        <w:t>Skin cancer encompasses various types, including squamous cell carcinoma, basal cell carcinoma, and melanoma, each with distinct characteristics (vascular lesion, benign keratosis, dermatofibroma, actinic keratosis, melanocytic nevus)</w:t>
      </w:r>
      <w:r w:rsidR="00A9706D">
        <w:rPr>
          <w:rFonts w:ascii="Times New Roman" w:hAnsi="Times New Roman" w:cs="Times New Roman"/>
          <w:sz w:val="24"/>
          <w:szCs w:val="24"/>
        </w:rPr>
        <w:t xml:space="preserve"> </w:t>
      </w:r>
      <w:r w:rsidR="00A9706D">
        <w:rPr>
          <w:rFonts w:ascii="Times New Roman" w:hAnsi="Times New Roman" w:cs="Times New Roman"/>
          <w:sz w:val="24"/>
          <w:szCs w:val="24"/>
        </w:rPr>
        <w:fldChar w:fldCharType="begin" w:fldLock="1"/>
      </w:r>
      <w:r w:rsidR="00BB0F72">
        <w:rPr>
          <w:rFonts w:ascii="Times New Roman" w:hAnsi="Times New Roman" w:cs="Times New Roman"/>
          <w:sz w:val="24"/>
          <w:szCs w:val="24"/>
        </w:rPr>
        <w:instrText>ADDIN CSL_CITATION {"citationItems":[{"id":"ITEM-1","itemData":{"DOI":"10.3390/S22030799","ISSN":"14248220","PMID":"35161553","abstract":"The variation in skin textures and injuries, as well as the detection and classification of skin cancer, is a difficult task. Manually detecting skin lesions from dermoscopy images is a difficult and time-consuming process. Recent advancements in the domains of the internet of things (IoT) and artificial intelligence for medical applications demonstrated improvements in both accuracy and computational time. In this paper, a new method for multiclass skin lesion classification using best deep learning feature fusion and an extreme learning machine is proposed. The proposed method includes five primary steps: Image acquisition and contrast enhancement; deep learning feature extraction using transfer learning; best feature selection using hybrid whale optimization and entropymutual information (EMI) approach; fusion of selected features using a modified canonical correlation based approach; and, finally, extreme learning machine based classification. The feature selection step improves the system’s computational efficiency and accuracy. The experiment is carried out on two publicly available datasets, HAM10000 and ISIC2018. The achieved accuracy on both datasets is 93.40 and 94.36 percent. When compared to state-of-the-art (SOTA) techniques, the proposed method’s accuracy is improved. Furthermore, the proposed method is computationally efficient.","author":[{"dropping-particle":"","family":"Afza","given":"Farhat","non-dropping-particle":"","parse-names":false,"suffix":""},{"dropping-particle":"","family":"Sharif","given":"Muhammad","non-dropping-particle":"","parse-names":false,"suffix":""},{"dropping-particle":"","family":"Khan","given":"Muhammad Attique","non-dropping-particle":"","parse-names":false,"suffix":""},{"dropping-particle":"","family":"Tariq","given":"Usman","non-dropping-particle":"","parse-names":false,"suffix":""},{"dropping-particle":"","family":"Yong","given":"Hwan Seung","non-dropping-particle":"","parse-names":false,"suffix":""},{"dropping-particle":"","family":"Cha","given":"Jaehyuk","non-dropping-particle":"","parse-names":false,"suffix":""}],"container-title":"Sensors (Basel, Switzerland)","id":"ITEM-1","issue":"3","issued":{"date-parts":[["2022","2","1"]]},"publisher":"Multidisciplinary Digital Publishing Institute  (MDPI)","title":"Multiclass Skin Lesion Classification Using Hybrid Deep Features Selection and Extreme Learning Machine","type":"article-journal","volume":"22"},"uris":["http://www.mendeley.com/documents/?uuid=8ba211c4-ca2d-31c9-886d-9a44a40455f5"]}],"mendeley":{"formattedCitation":"(Afza et al., 2022)","plainTextFormattedCitation":"(Afza et al., 2022)","previouslyFormattedCitation":"(Afza et al., 2022)"},"properties":{"noteIndex":0},"schema":"https://github.com/citation-style-language/schema/raw/master/csl-citation.json"}</w:instrText>
      </w:r>
      <w:r w:rsidR="00A9706D">
        <w:rPr>
          <w:rFonts w:ascii="Times New Roman" w:hAnsi="Times New Roman" w:cs="Times New Roman"/>
          <w:sz w:val="24"/>
          <w:szCs w:val="24"/>
        </w:rPr>
        <w:fldChar w:fldCharType="separate"/>
      </w:r>
      <w:r w:rsidR="00A9706D" w:rsidRPr="00A9706D">
        <w:rPr>
          <w:rFonts w:ascii="Times New Roman" w:hAnsi="Times New Roman" w:cs="Times New Roman"/>
          <w:noProof/>
          <w:sz w:val="24"/>
          <w:szCs w:val="24"/>
        </w:rPr>
        <w:t>(Afza et al., 2022)</w:t>
      </w:r>
      <w:r w:rsidR="00A9706D">
        <w:rPr>
          <w:rFonts w:ascii="Times New Roman" w:hAnsi="Times New Roman" w:cs="Times New Roman"/>
          <w:sz w:val="24"/>
          <w:szCs w:val="24"/>
        </w:rPr>
        <w:fldChar w:fldCharType="end"/>
      </w:r>
      <w:r w:rsidR="00871B80" w:rsidRPr="00871B80">
        <w:rPr>
          <w:rFonts w:ascii="Times New Roman" w:hAnsi="Times New Roman" w:cs="Times New Roman"/>
          <w:sz w:val="24"/>
          <w:szCs w:val="24"/>
        </w:rPr>
        <w:t xml:space="preserve">.  Among them, melanoma presents significant life-threatening dangers </w:t>
      </w:r>
      <w:r w:rsidR="00363A2D">
        <w:rPr>
          <w:rFonts w:ascii="Times New Roman" w:hAnsi="Times New Roman" w:cs="Times New Roman"/>
          <w:sz w:val="24"/>
          <w:szCs w:val="24"/>
        </w:rPr>
        <w:fldChar w:fldCharType="begin" w:fldLock="1"/>
      </w:r>
      <w:r w:rsidR="00BB3376">
        <w:rPr>
          <w:rFonts w:ascii="Times New Roman" w:hAnsi="Times New Roman" w:cs="Times New Roman"/>
          <w:sz w:val="24"/>
          <w:szCs w:val="24"/>
        </w:rPr>
        <w:instrText>ADDIN CSL_CITATION {"citationItems":[{"id":"ITEM-1","itemData":{"DOI":"10.1158/1078-0432.CCR-20-4092","abstract":"</w:instrText>
      </w:r>
      <w:r w:rsidR="00BB3376">
        <w:rPr>
          <w:rFonts w:ascii="Cambria Math" w:hAnsi="Cambria Math" w:cs="Cambria Math"/>
          <w:sz w:val="24"/>
          <w:szCs w:val="24"/>
        </w:rPr>
        <w:instrText>◥</w:instrText>
      </w:r>
      <w:r w:rsidR="00BB3376">
        <w:rPr>
          <w:rFonts w:ascii="Times New Roman" w:hAnsi="Times New Roman" w:cs="Times New Roman"/>
          <w:sz w:val="24"/>
          <w:szCs w:val="24"/>
        </w:rPr>
        <w:instrText xml:space="preserve"> Five years ago, the Melanoma Research Foundation (MRF) conducted an assessment of the challenges and opportunities facing the melanoma research community and patients with melanoma. Since then, remarkable progress has been made on both the basic and clinical research fronts. However, the incidence , recurrence, and death rates for melanoma remain unacceptably high and significant challenges remain. Hence, the MRF Scientific Advisory Council and Breakthrough Consortium, a group that includes clinicians and scientists, reconvened to facilitate intensive discussions on thematic areas essential to melanoma researchers and patients alike, prevention, detection, diagnosis, metastatic dormancy and progression, response and resistance to targeted and immune-based therapy, and the clinical consequences of COVID-19 for patients with melanoma and providers. These extensive discussions helped to crystalize our understanding of the challenges and opportunities facing the broader melanoma community today. In this report, we discuss the progress made since the last MRF assessment, comment on what remains to be overcome, and offer recommendations for the best path forward.","author":[{"dropping-particle":"","family":"Atkins","given":"Michael B","non-dropping-particle":"","parse-names":false,"suffix":""},{"dropping-particle":"","family":"Curiel-Lewandrowski","given":"Clara","non-dropping-particle":"","parse-names":false,"suffix":""},{"dropping-particle":"","family":"Fisher","given":"David E","non-dropping-particle":"","parse-names":false,"suffix":""},{"dropping-particle":"","family":"Swetter","given":"Susan M","non-dropping-particle":"","parse-names":false,"suffix":""},{"dropping-particle":"","family":"Tsao","given":"Hensin","non-dropping-particle":"","parse-names":false,"suffix":""},{"dropping-particle":"","family":"Aguirre-Ghiso","given":"Julio A","non-dropping-particle":"","parse-names":false,"suffix":""},{"dropping-particle":"","family":"Soengas","given":"Maria S","non-dropping-particle":"","parse-names":false,"suffix":""},{"dropping-particle":"","family":"Weeraratna","given":"Ashani T","non-dropping-particle":"","parse-names":false,"suffix":""},{"dropping-particle":"","family":"Flaherty","given":"Keith T","non-dropping-particle":"","parse-names":false,"suffix":""},{"dropping-particle":"","family":"Herlyn","given":"Meenhard","non-dropping-particle":"","parse-names":false,"suffix":""},{"dropping-particle":"","family":"Sosman","given":"Jeffrey A","non-dropping-particle":"","parse-names":false,"suffix":""},{"dropping-particle":"","family":"Tawbi","given":"Hussein A","non-dropping-particle":"","parse-names":false,"suffix":""},{"dropping-particle":"","family":"Pavlick","given":"Anna C","non-dropping-particle":"","parse-names":false,"suffix":""},{"dropping-particle":"","family":"Cassidy","given":"Pamela B","non-dropping-particle":"","parse-names":false,"suffix":""},{"dropping-particle":"","family":"Chandra","given":"Sunandana","non-dropping-particle":"","parse-names":false,"suffix":""},{"dropping-particle":"","family":"Chapman","given":"Paul B","non-dropping-particle":"","parse-names":false,"suffix":""},{"dropping-particle":"","family":"Daud","given":"Adil","non-dropping-particle":"","parse-names":false,"suffix":""},{"dropping-particle":"","family":"Eroglu","given":"Zeynep","non-dropping-particle":"","parse-names":false,"suffix":""},{"dropping-particle":"","family":"Ferris","given":"Laura K","non-dropping-particle":"","parse-names":false,"suffix":""},{"dropping-particle":"","family":"Fox","given":"Bernard A","non-dropping-particle":"","parse-names":false,"suffix":""},{"dropping-particle":"","family":"Gershenwald","given":"Jeffrey E","non-dropping-particle":"","parse-names":false,"suffix":""},{"dropping-particle":"","family":"Gibney","given":"Geoffrey T","non-dropping-particle":"","parse-names":false,"suffix":""},{"dropping-particle":"","family":"Grossman","given":"Douglas","non-dropping-particle":"","parse-names":false,"suffix":""},{"dropping-particle":"","family":"Hanks","given":"Brent A","non-dropping-particle":"","parse-names":false,"suffix":""},{"dropping-particle":"","family":"Hanniford","given":"Douglas","non-dropping-particle":"","parse-names":false,"suffix":""},{"dropping-particle":"","family":"Hernando","given":"Eva","non-dropping-particle":"","parse-names":false,"suffix":""},{"dropping-particle":"","family":"Jeter","given":"Joanne M","non-dropping-particle":"","parse-names":false,"suffix":""},{"dropping-particle":"","family":"Johnson","given":"Douglas B","non-dropping-particle":"","parse-names":false,"suffix":""},{"dropping-particle":"","family":"Khleif","given":"Samir N","non-dropping-particle":"","parse-names":false,"suffix":""},{"dropping-particle":"","family":"Kirkwood","given":"John M","non-dropping-particle":"","parse-names":false,"suffix":""},{"dropping-particle":"","family":"Leachman","given":"Sancy A","non-dropping-particle":"","parse-names":false,"suffix":""},{"dropping-particle":"","family":"Mays","given":"Darren","non-dropping-particle":"","parse-names":false,"suffix":""},{"dropping-particle":"","family":"Nelson","given":"Kelly C","non-dropping-particle":"","parse-names":false,"suffix":""},{"dropping-particle":"","family":"Sondak","given":"Vernon K","non-dropping-particle":"","parse-names":false,"suffix":""},{"dropping-particle":"","family":"Sullivan","given":"Ryan J","non-dropping-particle":"","parse-names":false,"suffix":""},{"dropping-particle":"","family":"Merlino","given":"Glenn","non-dropping-particle":"","parse-names":false,"suffix":""}],"id":"ITEM-1","issued":{"date-parts":[["2021"]]},"title":"The State of Melanoma: Emergent Challenges and Opportunities","type":"article-journal"},"uris":["http://www.mendeley.com/documents/?uuid=3e8a5a14-3edb-3ff8-8e33-cc2e37f48cd0"]}],"mendeley":{"formattedCitation":"(Atkins et al., 2021)","plainTextFormattedCitation":"(Atkins et al., 2021)","previouslyFormattedCitation":"(Atkins et al., 2021)"},"properties":{"noteIndex":0},"schema":"https://github.com/citation-style-language/schema/raw/master/csl-citation.json"}</w:instrText>
      </w:r>
      <w:r w:rsidR="00363A2D">
        <w:rPr>
          <w:rFonts w:ascii="Times New Roman" w:hAnsi="Times New Roman" w:cs="Times New Roman"/>
          <w:sz w:val="24"/>
          <w:szCs w:val="24"/>
        </w:rPr>
        <w:fldChar w:fldCharType="separate"/>
      </w:r>
      <w:r w:rsidR="00363A2D" w:rsidRPr="00363A2D">
        <w:rPr>
          <w:rFonts w:ascii="Times New Roman" w:hAnsi="Times New Roman" w:cs="Times New Roman"/>
          <w:noProof/>
          <w:sz w:val="24"/>
          <w:szCs w:val="24"/>
        </w:rPr>
        <w:t>(Atkins et al., 2021)</w:t>
      </w:r>
      <w:r w:rsidR="00363A2D">
        <w:rPr>
          <w:rFonts w:ascii="Times New Roman" w:hAnsi="Times New Roman" w:cs="Times New Roman"/>
          <w:sz w:val="24"/>
          <w:szCs w:val="24"/>
        </w:rPr>
        <w:fldChar w:fldCharType="end"/>
      </w:r>
      <w:r>
        <w:rPr>
          <w:rFonts w:ascii="Times New Roman" w:hAnsi="Times New Roman" w:cs="Times New Roman"/>
          <w:sz w:val="24"/>
          <w:szCs w:val="24"/>
        </w:rPr>
        <w:t xml:space="preserve">. This skin cancer type arises from uncontrolled proliferation of </w:t>
      </w:r>
      <w:r w:rsidR="008A0A41">
        <w:rPr>
          <w:rFonts w:ascii="Times New Roman" w:hAnsi="Times New Roman" w:cs="Times New Roman"/>
          <w:sz w:val="24"/>
          <w:szCs w:val="24"/>
        </w:rPr>
        <w:t xml:space="preserve">melanocyte </w:t>
      </w:r>
      <w:r>
        <w:rPr>
          <w:rFonts w:ascii="Times New Roman" w:hAnsi="Times New Roman" w:cs="Times New Roman"/>
          <w:sz w:val="24"/>
          <w:szCs w:val="24"/>
        </w:rPr>
        <w:t>due to excessive UV radiation exposure</w:t>
      </w:r>
      <w:r w:rsidR="008A0A41">
        <w:rPr>
          <w:rFonts w:ascii="Times New Roman" w:hAnsi="Times New Roman" w:cs="Times New Roman"/>
          <w:sz w:val="24"/>
          <w:szCs w:val="24"/>
        </w:rPr>
        <w:t xml:space="preserve"> </w:t>
      </w:r>
      <w:r w:rsidR="00BB3376">
        <w:rPr>
          <w:rFonts w:ascii="Times New Roman" w:hAnsi="Times New Roman" w:cs="Times New Roman"/>
          <w:sz w:val="24"/>
          <w:szCs w:val="24"/>
        </w:rPr>
        <w:fldChar w:fldCharType="begin" w:fldLock="1"/>
      </w:r>
      <w:r w:rsidR="00D62CD0">
        <w:rPr>
          <w:rFonts w:ascii="Times New Roman" w:hAnsi="Times New Roman" w:cs="Times New Roman"/>
          <w:sz w:val="24"/>
          <w:szCs w:val="24"/>
        </w:rPr>
        <w:instrText>ADDIN CSL_CITATION {"citationItems":[{"id":"ITEM-1","itemData":{"DOI":"10.1002/PATH.5505","ISSN":"10969896","PMID":"32652526","abstract":"In contrast to other cancer types, melanoma incidence has been increasing over the last 50 years, and while it still represents less than 5% of all cutaneous malignancies, melanoma accounts for the majority of skin cancer deaths, due to its propensity to metastasise. Whilst melanoma most commonly affects the skin, it can also arise in mucosal surfaces, the eye, and the brain. For new therapies to be developed, a better understanding of the genetic landscape, signalling pathways, and tumour–microenvironmental interactions is needed. This is where animal models are of critical importance. The mouse is the foremost used model of human melanoma. Arguably this is due to its plethora of benefits as a laboratory animal; however, it is important to note that unlike humans, melanocytes are not present at the dermal–epidermal junction in mice and mice do not develop melanoma without genetic manipulation. In contrast, there are numerous reports of animals that spontaneously develop melanoma, ranging from sharks and parrots to hippos and monkeys. In addition, several domesticated and laboratory-bred animals spontaneously develop melanoma or UV-induced melanoma, specifically, fish, opossums, pigs, horses, cats, and dogs. In this review, we look at spontaneously occurring animal ‘models’ of melanoma and discuss their relevance to the different types of melanoma found in humans. © 2020 The Authors. The Journal of Pathology published by John Wiley &amp; Sons Ltd on behalf of Pathological Society of Great Britain and Ireland.","author":[{"dropping-particle":"","family":"Weyden","given":"Louise","non-dropping-particle":"van der","parse-names":false,"suffix":""},{"dropping-particle":"","family":"Brenn","given":"Thomas","non-dropping-particle":"","parse-names":false,"suffix":""},{"dropping-particle":"","family":"Patton","given":"E. Elizabeth","non-dropping-particle":"","parse-names":false,"suffix":""},{"dropping-particle":"","family":"Wood","given":"Geoffrey A.","non-dropping-particle":"","parse-names":false,"suffix":""},{"dropping-particle":"","family":"Adams","given":"David J.","non-dropping-particle":"","parse-names":false,"suffix":""}],"container-title":"Journal of Pathology","id":"ITEM-1","issue":"1","issued":{"date-parts":[["2020","9","1"]]},"page":"4-21","publisher":"John Wiley and Sons Ltd","title":"Spontaneously occurring melanoma in animals and their relevance to human melanoma","type":"article-journal","volume":"252"},"uris":["http://www.mendeley.com/documents/?uuid=61a6fe7d-2f38-3b7a-abbe-f04e69ac59f9"]}],"mendeley":{"formattedCitation":"(van der Weyden et al., 2020)","plainTextFormattedCitation":"(van der Weyden et al., 2020)","previouslyFormattedCitation":"(van der Weyden et al., 2020)"},"properties":{"noteIndex":0},"schema":"https://github.com/citation-style-language/schema/raw/master/csl-citation.json"}</w:instrText>
      </w:r>
      <w:r w:rsidR="00BB3376">
        <w:rPr>
          <w:rFonts w:ascii="Times New Roman" w:hAnsi="Times New Roman" w:cs="Times New Roman"/>
          <w:sz w:val="24"/>
          <w:szCs w:val="24"/>
        </w:rPr>
        <w:fldChar w:fldCharType="separate"/>
      </w:r>
      <w:r w:rsidR="00BB3376" w:rsidRPr="00BB3376">
        <w:rPr>
          <w:rFonts w:ascii="Times New Roman" w:hAnsi="Times New Roman" w:cs="Times New Roman"/>
          <w:noProof/>
          <w:sz w:val="24"/>
          <w:szCs w:val="24"/>
        </w:rPr>
        <w:t>(van der Weyden et al., 2020)</w:t>
      </w:r>
      <w:r w:rsidR="00BB3376">
        <w:rPr>
          <w:rFonts w:ascii="Times New Roman" w:hAnsi="Times New Roman" w:cs="Times New Roman"/>
          <w:sz w:val="24"/>
          <w:szCs w:val="24"/>
        </w:rPr>
        <w:fldChar w:fldCharType="end"/>
      </w:r>
      <w:r>
        <w:rPr>
          <w:rFonts w:ascii="Times New Roman" w:hAnsi="Times New Roman" w:cs="Times New Roman"/>
          <w:sz w:val="24"/>
          <w:szCs w:val="24"/>
        </w:rPr>
        <w:t>. Various modalities employed for skin cancer treatment include surgical excisions, radiation therapy, chemotherapy, immunotherapy, and targeted medicines</w:t>
      </w:r>
      <w:r w:rsidR="00D62CD0">
        <w:rPr>
          <w:rFonts w:ascii="Times New Roman" w:hAnsi="Times New Roman" w:cs="Times New Roman"/>
          <w:sz w:val="24"/>
          <w:szCs w:val="24"/>
        </w:rPr>
        <w:t xml:space="preserve"> </w:t>
      </w:r>
      <w:r w:rsidR="00D62CD0">
        <w:rPr>
          <w:rFonts w:ascii="Times New Roman" w:hAnsi="Times New Roman" w:cs="Times New Roman"/>
          <w:sz w:val="24"/>
          <w:szCs w:val="24"/>
        </w:rPr>
        <w:fldChar w:fldCharType="begin" w:fldLock="1"/>
      </w:r>
      <w:r w:rsidR="00D62CD0">
        <w:rPr>
          <w:rFonts w:ascii="Times New Roman" w:hAnsi="Times New Roman" w:cs="Times New Roman"/>
          <w:sz w:val="24"/>
          <w:szCs w:val="24"/>
        </w:rPr>
        <w:instrText>ADDIN CSL_CITATION {"citationItems":[{"id":"ITEM-1","itemData":{"PMID":"26389366","abstract":"This PDQ cancer information summary for health professionals provides comprehensive, peer-reviewed, evidence-based information about the treatment of skin cancer. It is intended as a resource to inform and assist clinicians in the care of their patients. It does not provide formal guidelines or recommendations for making health care decisions. This summary is reviewed regularly and updated as necessary by the PDQ Adult Treatment Editorial Board, which is editorially independent of the National Cancer Institute (NCI). The summary reflects an independent review of the literature and does not represent a policy statement of NCI or the National Institutes of Health (NIH).","author":[{"dropping-particle":"","family":"Board","given":"PDQ Adult Treatment Editorial","non-dropping-particle":"","parse-names":false,"suffix":""}],"container-title":"Bethesda, MD: National Cancer Institute. Updated 02/03/2023. Available at: https://www.cancer.gov/types/skin/hp/skin-treatment-pdq. Accessed 20/03/2023. [PMID: 26389366]","id":"ITEM-1","issued":{"date-parts":[["2023","3","2"]]},"publisher":"National Cancer Institute (US)","title":"Skin Cancer Treatment (PDQ®)","type":"article-journal"},"uris":["http://www.mendeley.com/documents/?uuid=5a27b60f-a4b8-355b-a06e-f9ca560c2a16"]},{"id":"ITEM-2","itemData":{"DOI":"10.1186/S12943-022-01708-4","ISSN":"1476-4598","PMID":"36635761","abstract":"Skin cancer has emerged as the fifth most commonly reported cancer in the world, causing a burden on global health and the economy. The enormously rising environmental changes, industrialization, and genetic modification have further exacerbated skin cancer statistics. Current treatment modalities such as surgery, radiotherapy, conventional chemotherapy, targeted therapy, and immunotherapy are facing several issues related to cost, toxicity, and bioavailability thereby leading to declined anti-skin cancer therapeutic efficacy and poor patient compliance. In the context of overcoming this limitation, several nanotechnological advancements have been witnessed so far. Among various nanomaterials, nanoparticles have endowed exorbitant advantages by acting as both therapeutic agents and drug carriers for the remarkable treatment of skin cancer. The small size and large surface area to volume ratio of nanoparticles escalate the skin tumor uptake through their leaky vasculature resulting in enhanced therapeutic efficacy. In this context, the present review provides up to date information about different types and pathology of skin cancer, followed by their current treatment modalities and associated drawbacks. Furthermore, it meticulously discusses the role of numerous inorganic, polymer, and lipid-based nanoparticles in skin cancer therapy with subsequent descriptions of their patents and clinical trials.","author":[{"dropping-particle":"","family":"Zeng","given":"Leli","non-dropping-particle":"","parse-names":false,"suffix":""},{"dropping-particle":"","family":"Gowda","given":"B. H.Jaswanth","non-dropping-particle":"","parse-names":false,"suffix":""},{"dropping-particle":"","family":"Ahmed","given":"Mohammed Gulzar","non-dropping-particle":"","parse-names":false,"suffix":""},{"dropping-particle":"","family":"Abourehab","given":"Mohammed A.S.","non-dropping-particle":"","parse-names":false,"suffix":""},{"dropping-particle":"","family":"Chen","given":"Zhe Sheng","non-dropping-particle":"","parse-names":false,"suffix":""},{"dropping-particle":"","family":"Zhang","given":"Changhua","non-dropping-particle":"","parse-names":false,"suffix":""},{"dropping-particle":"","family":"Li","given":"Jia","non-dropping-particle":"","parse-names":false,"suffix":""},{"dropping-particle":"","family":"Kesharwani","given":"Prashant","non-dropping-particle":"","parse-names":false,"suffix":""}],"container-title":"Molecular Cancer 2023 22:1","id":"ITEM-2","issue":"1","issued":{"date-parts":[["2023","1","12"]]},"page":"1-50","publisher":"BioMed Central","title":"Advancements in nanoparticle-based treatment approaches for skin cancer therapy","type":"article-journal","volume":"22"},"uris":["http://www.mendeley.com/documents/?uuid=0988c7f0-e303-38f7-acd2-bc7e4956cb7c"]}],"mendeley":{"formattedCitation":"(Board, 2023; Zeng et al., 2023)","plainTextFormattedCitation":"(Board, 2023; Zeng et al., 2023)","previouslyFormattedCitation":"(Board, 2023; Zeng et al., 2023)"},"properties":{"noteIndex":0},"schema":"https://github.com/citation-style-language/schema/raw/master/csl-citation.json"}</w:instrText>
      </w:r>
      <w:r w:rsidR="00D62CD0">
        <w:rPr>
          <w:rFonts w:ascii="Times New Roman" w:hAnsi="Times New Roman" w:cs="Times New Roman"/>
          <w:sz w:val="24"/>
          <w:szCs w:val="24"/>
        </w:rPr>
        <w:fldChar w:fldCharType="separate"/>
      </w:r>
      <w:r w:rsidR="00D62CD0" w:rsidRPr="00D62CD0">
        <w:rPr>
          <w:rFonts w:ascii="Times New Roman" w:hAnsi="Times New Roman" w:cs="Times New Roman"/>
          <w:noProof/>
          <w:sz w:val="24"/>
          <w:szCs w:val="24"/>
        </w:rPr>
        <w:t>(Board, 2023; Zeng et al., 2023)</w:t>
      </w:r>
      <w:r w:rsidR="00D62CD0">
        <w:rPr>
          <w:rFonts w:ascii="Times New Roman" w:hAnsi="Times New Roman" w:cs="Times New Roman"/>
          <w:sz w:val="24"/>
          <w:szCs w:val="24"/>
        </w:rPr>
        <w:fldChar w:fldCharType="end"/>
      </w:r>
      <w:r>
        <w:rPr>
          <w:rFonts w:ascii="Times New Roman" w:hAnsi="Times New Roman" w:cs="Times New Roman"/>
          <w:sz w:val="24"/>
          <w:szCs w:val="24"/>
        </w:rPr>
        <w:t xml:space="preserve">. However, there still remains an increased morbidity and mortality rate due to delayed diagnosis and misdiagnosis associated with </w:t>
      </w:r>
      <w:r w:rsidR="00441BBC">
        <w:rPr>
          <w:rFonts w:ascii="Times New Roman" w:hAnsi="Times New Roman" w:cs="Times New Roman"/>
          <w:sz w:val="24"/>
          <w:szCs w:val="24"/>
        </w:rPr>
        <w:t>complexity and diversity of</w:t>
      </w:r>
      <w:r>
        <w:rPr>
          <w:rFonts w:ascii="Times New Roman" w:hAnsi="Times New Roman" w:cs="Times New Roman"/>
          <w:sz w:val="24"/>
          <w:szCs w:val="24"/>
        </w:rPr>
        <w:t xml:space="preserve"> skin textures and lesions</w:t>
      </w:r>
      <w:r w:rsidR="00D62CD0">
        <w:rPr>
          <w:rFonts w:ascii="Times New Roman" w:hAnsi="Times New Roman" w:cs="Times New Roman"/>
          <w:sz w:val="24"/>
          <w:szCs w:val="24"/>
        </w:rPr>
        <w:t xml:space="preserve"> </w:t>
      </w:r>
      <w:r w:rsidR="00D62CD0">
        <w:rPr>
          <w:rFonts w:ascii="Times New Roman" w:hAnsi="Times New Roman" w:cs="Times New Roman"/>
          <w:sz w:val="24"/>
          <w:szCs w:val="24"/>
        </w:rPr>
        <w:fldChar w:fldCharType="begin" w:fldLock="1"/>
      </w:r>
      <w:r w:rsidR="007F3823">
        <w:rPr>
          <w:rFonts w:ascii="Times New Roman" w:hAnsi="Times New Roman" w:cs="Times New Roman"/>
          <w:sz w:val="24"/>
          <w:szCs w:val="24"/>
        </w:rPr>
        <w:instrText>ADDIN CSL_CITATION {"citationItems":[{"id":"ITEM-1","itemData":{"DOI":"10.1590/1806-9282.20220369","author":[{"dropping-particle":"","family":"Gilli","given":"Isadora Olenscki","non-dropping-particle":"","parse-names":false,"suffix":""},{"dropping-particle":"","family":"Casagrande Zanoni","given":"Amanda","non-dropping-particle":"","parse-names":false,"suffix":""},{"dropping-particle":"","family":"Pereira De Andrade","given":"Diancarlos","non-dropping-particle":"","parse-names":false,"suffix":""},{"dropping-particle":"","family":"Amaro","given":"Danilo","non-dropping-particle":"","parse-names":false,"suffix":""},{"dropping-particle":"","family":"Andrade","given":"Stremel","non-dropping-particle":"","parse-names":false,"suffix":""}],"container-title":"Rev Assoc Med Bras","id":"ITEM-1","issue":"10","issued":{"date-parts":[["2022"]]},"page":"1405-1409","title":"Cutaneous melanoma diagnosis delay: socioeconomic and demographic factors influence","type":"article-journal","volume":"68"},"uris":["http://www.mendeley.com/documents/?uuid=2c5a5001-d153-34e7-b90a-a2fbbee2e3cc"]}],"mendeley":{"formattedCitation":"(Gilli et al., 2022)","plainTextFormattedCitation":"(Gilli et al., 2022)","previouslyFormattedCitation":"(Gilli et al., 2022)"},"properties":{"noteIndex":0},"schema":"https://github.com/citation-style-language/schema/raw/master/csl-citation.json"}</w:instrText>
      </w:r>
      <w:r w:rsidR="00D62CD0">
        <w:rPr>
          <w:rFonts w:ascii="Times New Roman" w:hAnsi="Times New Roman" w:cs="Times New Roman"/>
          <w:sz w:val="24"/>
          <w:szCs w:val="24"/>
        </w:rPr>
        <w:fldChar w:fldCharType="separate"/>
      </w:r>
      <w:r w:rsidR="00D62CD0" w:rsidRPr="00D62CD0">
        <w:rPr>
          <w:rFonts w:ascii="Times New Roman" w:hAnsi="Times New Roman" w:cs="Times New Roman"/>
          <w:noProof/>
          <w:sz w:val="24"/>
          <w:szCs w:val="24"/>
        </w:rPr>
        <w:t>(Gilli et al., 2022)</w:t>
      </w:r>
      <w:r w:rsidR="00D62CD0">
        <w:rPr>
          <w:rFonts w:ascii="Times New Roman" w:hAnsi="Times New Roman" w:cs="Times New Roman"/>
          <w:sz w:val="24"/>
          <w:szCs w:val="24"/>
        </w:rPr>
        <w:fldChar w:fldCharType="end"/>
      </w:r>
      <w:r>
        <w:rPr>
          <w:rFonts w:ascii="Times New Roman" w:hAnsi="Times New Roman" w:cs="Times New Roman"/>
          <w:sz w:val="24"/>
          <w:szCs w:val="24"/>
        </w:rPr>
        <w:t xml:space="preserve">. Current and prevalent traditional </w:t>
      </w:r>
      <w:proofErr w:type="spellStart"/>
      <w:r>
        <w:rPr>
          <w:rFonts w:ascii="Times New Roman" w:hAnsi="Times New Roman" w:cs="Times New Roman"/>
          <w:sz w:val="24"/>
          <w:szCs w:val="24"/>
        </w:rPr>
        <w:t>dermoscopic</w:t>
      </w:r>
      <w:proofErr w:type="spellEnd"/>
      <w:r>
        <w:rPr>
          <w:rFonts w:ascii="Times New Roman" w:hAnsi="Times New Roman" w:cs="Times New Roman"/>
          <w:sz w:val="24"/>
          <w:szCs w:val="24"/>
        </w:rPr>
        <w:t xml:space="preserve"> imaging relies on expert visual  analysis,  which is often arduous, laborious, subjective and inconsistent in diagnostic accuracy</w:t>
      </w:r>
      <w:r w:rsidR="007F3823">
        <w:rPr>
          <w:rFonts w:ascii="Times New Roman" w:hAnsi="Times New Roman" w:cs="Times New Roman"/>
          <w:sz w:val="24"/>
          <w:szCs w:val="24"/>
        </w:rPr>
        <w:t xml:space="preserve"> </w:t>
      </w:r>
      <w:r w:rsidR="00B05DD2">
        <w:rPr>
          <w:rFonts w:ascii="Times New Roman" w:hAnsi="Times New Roman" w:cs="Times New Roman"/>
          <w:sz w:val="24"/>
          <w:szCs w:val="24"/>
        </w:rPr>
        <w:fldChar w:fldCharType="begin" w:fldLock="1"/>
      </w:r>
      <w:r w:rsidR="00B05DD2">
        <w:rPr>
          <w:rFonts w:ascii="Times New Roman" w:hAnsi="Times New Roman" w:cs="Times New Roman"/>
          <w:sz w:val="24"/>
          <w:szCs w:val="24"/>
        </w:rPr>
        <w:instrText>ADDIN CSL_CITATION {"citationItems":[{"id":"ITEM-1","itemData":{"DOI":"10.3389/FMED.2021.637069/BIBTEX","ISSN":"2296858X","abstract":"Melanoma has the highest mortality rate among skin cancers, and early-diagnosis is essential to maximize survival rate. The current procedure for melanoma diagnosis is based on dermoscopy, i.e., a qualitative visual inspection of lesions with intrinsic limited diagnostic reliability and reproducibility. Other non-invasive diagnostic techniques may represent valuable solutions to retrieve additional objective information of a lesion. This review aims to compare the diagnostic performance of non-invasive techniques, alternative to dermoscopy, for melanoma detection in clinical settings. A systematic review of the available literature was performed using PubMed, Scopus and Google scholar databases (2010-September 2020). All human, in-vivo, non-invasive studies using techniques, alternative to dermoscopy, for melanoma diagnosis were included with no restriction on the recruited population. The reference standard was histology but dermoscopy was accepted only in case of benign lesions. Attributes of the analyzed studies were compared, and the quality was evaluated using CASP Checklist. For studies in which the investigated technique was implemented as a diagnostic tool (DTA studies), the QUADAS-2 tool was applied. For DTA studies that implemented a melanoma vs. other skin lesions classification task, a meta-analysis was performed reporting the SROC curves. Sixty-two references were included in the review, of which thirty-eight were analyzed using QUADAS-2. Study designs were: clinical trials (13), retrospective studies (10), prospective studies (8), pilot studies (10), multitiered study (1); the remain studies were proof of concept or had undefined study type. Studies were divided in categories based on the physical principle employed by each diagnostic technique. Twenty-nine out of thirty-eight DTA studies were included in the meta-analysis. Heterogeneity of studies' types, testing strategy, and diagnostic task limited the systematic comparison of the techniques. Based on the SROC curves, spectroscopy achieved the best performance in terms of sensitivity (93%, 95% CI 92.8–93.2%) and specificity (85.2%, 95%CI 84.9–85.5%), even though there was high concern regarding robustness of metrics. Reflectance-confocal-microscopy, instead, demonstrated higher robustness and a good diagnostic performance (sensitivity 88.2%, 80.3–93.1%; specificity 65.2%, 55–74.2%). Best practice recommendations were proposed to reduce bias in future DTA studies. Particular attention sh…","author":[{"dropping-particle":"","family":"Blundo","given":"Alessia","non-dropping-particle":"","parse-names":false,"suffix":""},{"dropping-particle":"","family":"Cignoni","given":"Arianna","non-dropping-particle":"","parse-names":false,"suffix":""},{"dropping-particle":"","family":"Banfi","given":"Tommaso","non-dropping-particle":"","parse-names":false,"suffix":""},{"dropping-particle":"","family":"Ciuti","given":"Gastone","non-dropping-particle":"","parse-names":false,"suffix":""}],"container-title":"Frontiers in Medicine","id":"ITEM-1","issued":{"date-parts":[["2021","4","21"]]},"page":"637069","publisher":"Frontiers Media S.A.","title":"Comparative Analysis of Diagnostic Techniques for Melanoma Detection: A Systematic Review of Diagnostic Test Accuracy Studies and Meta-Analysis","type":"article-journal","volume":"8"},"uris":["http://www.mendeley.com/documents/?uuid=ccead405-211d-3be8-a24e-e7fb93993714"]},{"id":"ITEM-2","itemData":{"DOI":"10.1016/J.COMPMEDIMAG.2008.08.003","ISSN":"1879-0771","PMID":"18804955","abstract":"Dermoscopy is a non-invasive skin imaging technique, which permits visualization of features of pigmented melanocytic neoplasms that are not discernable by examination with the naked eye. One of the most important features for the diagnosis of melanoma in dermoscopy images is the blue-white veil (irregular, structureless areas of confluent blue pigmentation with an overlying white \"ground-glass\" film). In this article, we present a machine learning approach to the detection of blue-white veil and related structures in dermoscopy images. The method involves contextual pixel classification using a decision tree classifier. The percentage of blue-white areas detected in a lesion combined with a simple shape descriptor yielded a sensitivity of 69.35% and a specificity of 89.97% on a set of 545 dermoscopy images. The sensitivity rises to 78.20% for detection of blue veil in those cases where it is a primary feature for melanoma recognition. © 2008 Elsevier Ltd. All rights reserved.","author":[{"dropping-particle":"","family":"Celebi","given":"M. Emre","non-dropping-particle":"","parse-names":false,"suffix":""},{"dropping-particle":"","family":"Iyatomi","given":"Hitoshi","non-dropping-particle":"","parse-names":false,"suffix":""},{"dropping-particle":"V.","family":"Stoecker","given":"William","non-dropping-particle":"","parse-names":false,"suffix":""},{"dropping-particle":"","family":"Moss","given":"Randy H.","non-dropping-particle":"","parse-names":false,"suffix":""},{"dropping-particle":"","family":"Rabinovitz","given":"Harold S.","non-dropping-particle":"","parse-names":false,"suffix":""},{"dropping-particle":"","family":"Argenziano","given":"Giuseppe","non-dropping-particle":"","parse-names":false,"suffix":""},{"dropping-particle":"","family":"Soyer","given":"H. Peter","non-dropping-particle":"","parse-names":false,"suffix":""}],"container-title":"Computerized medical imaging and graphics : the official journal of the Computerized Medical Imaging Society","id":"ITEM-2","issue":"8","issued":{"date-parts":[["2008","12"]]},"page":"670-677","publisher":"Comput Med Imaging Graph","title":"Automatic detection of blue-white veil and related structures in dermoscopy images","type":"article-journal","volume":"32"},"uris":["http://www.mendeley.com/documents/?uuid=a003cafd-aba1-35e6-85e4-9a1605a6360f"]},{"id":"ITEM-3","itemData":{"DOI":"10.1097/CM9.0000000000000396","ISSN":"25425641","PMID":"31433330","abstract":"Objective: Dermoscopy is a useful technique for improving the diagnostic accuracy of various types of skin disorders. In China, dermoscopy has been widely accepted, and domestic researchers have made tremendous progress in the field of dermoscopy. The main purpose of this review is to summarize the current status of dermoscopy in China and identify its future directions. Data sources: Articles included in this review were obtained by searching the following databases: Wanfang, China National Knowledge Infrastructure, PubMed, and the Web of Science. We focused on research published before 2019 with keywords including dermoscopy, dermoscopic, dermoscope and trichoscopy. Study selection: A total of 50 studies were selected. Of these studies, 20 studies were in Chinese and 30 in English, research samples of all the studies were collected from Chinese populations. Results: Since 2000, more than 380 articles about dermoscopy have been published in domestic or foreign journals. Dermoscopy can improve the diagnostic accuracy of neoplastic diseases, evaluating the therapeutic effect of treatment, and determining the treatment endpoint, and it can also assist in the differential diagnosis of inflammatory diseases and in the assessment of the severity of the disease. In addition, researches about the applications of dermoscopy during surgical treatment have been published. Training courses aiming to improve the diagnostic ability of dermatologists, either face-to-face or online, have been offered. The Chinese Skin Image Database, launched in 2017 as a work platform for dermatologists, has promoted the development of dermoscopy in China. Computer-aided diagnostic systems based on the Chinese population are ready for use. In the future, cooperation, resource sharing, talent development, image management, and computer-aided diagnosis will be important directions for the development of dermoscopy in China. Conclusion: Dermoscopy has been widely used and developed in China, however, it still needs to address more challenges in the future.","author":[{"dropping-particle":"","family":"Shen","given":"Xue","non-dropping-particle":"","parse-names":false,"suffix":""},{"dropping-particle":"","family":"Yu","given":"Rui Xing","non-dropping-particle":"","parse-names":false,"suffix":""},{"dropping-particle":"","family":"Shen","given":"Chang Bing","non-dropping-particle":"","parse-names":false,"suffix":""},{"dropping-particle":"","family":"Li","given":"Cheng Xu","non-dropping-particle":"","parse-names":false,"suffix":""},{"dropping-particle":"","family":"Jing","given":"Yan","non-dropping-particle":"","parse-names":false,"suffix":""},{"dropping-particle":"","family":"Zheng","given":"Ya Jie","non-dropping-particle":"","parse-names":false,"suffix":""},{"dropping-particle":"","family":"Wang","given":"Zi Yi","non-dropping-particle":"","parse-names":false,"suffix":""},{"dropping-particle":"","family":"Xue","given":"Ke","non-dropping-particle":"","parse-names":false,"suffix":""},{"dropping-particle":"","family":"Xu","given":"Feng","non-dropping-particle":"","parse-names":false,"suffix":""},{"dropping-particle":"Bin","family":"Yu","given":"Jian","non-dropping-particle":"","parse-names":false,"suffix":""},{"dropping-particle":"","family":"Meng","given":"Ru Song","non-dropping-particle":"","parse-names":false,"suffix":""},{"dropping-particle":"","family":"Cui","given":"Yong","non-dropping-particle":"","parse-names":false,"suffix":""}],"container-title":"Chinese Medical Journal","id":"ITEM-3","issue":"17","issued":{"date-parts":[["2019","9","5"]]},"page":"2096-2104","publisher":"Lippincott Williams and Wilkins","title":"Dermoscopy in China: Current status and future prospective","type":"article-journal","volume":"132"},"uris":["http://www.mendeley.com/documents/?uuid=136ec382-dae2-308f-81e7-a8858dd00adf"]}],"mendeley":{"formattedCitation":"(Blundo et al., 2021; Celebi et al., 2008; Shen et al., 2019)","manualFormatting":"(Blundo et al., 2021; Shen et al., 2019)","plainTextFormattedCitation":"(Blundo et al., 2021; Celebi et al., 2008; Shen et al., 2019)","previouslyFormattedCitation":"(Blundo et al., 2021; Celebi et al., 2008; Shen et al., 2019)"},"properties":{"noteIndex":0},"schema":"https://github.com/citation-style-language/schema/raw/master/csl-citation.json"}</w:instrText>
      </w:r>
      <w:r w:rsidR="00B05DD2">
        <w:rPr>
          <w:rFonts w:ascii="Times New Roman" w:hAnsi="Times New Roman" w:cs="Times New Roman"/>
          <w:sz w:val="24"/>
          <w:szCs w:val="24"/>
        </w:rPr>
        <w:fldChar w:fldCharType="separate"/>
      </w:r>
      <w:r w:rsidR="00B05DD2" w:rsidRPr="00B05DD2">
        <w:rPr>
          <w:rFonts w:ascii="Times New Roman" w:hAnsi="Times New Roman" w:cs="Times New Roman"/>
          <w:noProof/>
          <w:sz w:val="24"/>
          <w:szCs w:val="24"/>
        </w:rPr>
        <w:t>(Blundo et al., 2021; Shen et al., 2019)</w:t>
      </w:r>
      <w:r w:rsidR="00B05DD2">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4CC332C8" w14:textId="00DA7116"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Nonetheless, to mitigate the limitations of conventional </w:t>
      </w:r>
      <w:proofErr w:type="spellStart"/>
      <w:r>
        <w:rPr>
          <w:rFonts w:ascii="Times New Roman" w:hAnsi="Times New Roman" w:cs="Times New Roman"/>
          <w:sz w:val="24"/>
          <w:szCs w:val="24"/>
        </w:rPr>
        <w:t>dermoscopic</w:t>
      </w:r>
      <w:proofErr w:type="spellEnd"/>
      <w:r>
        <w:rPr>
          <w:rFonts w:ascii="Times New Roman" w:hAnsi="Times New Roman" w:cs="Times New Roman"/>
          <w:sz w:val="24"/>
          <w:szCs w:val="24"/>
        </w:rPr>
        <w:t xml:space="preserve"> imaging, image-based Computer-aided Diagnosis (CAD) has been developed</w:t>
      </w:r>
      <w:r w:rsidR="006D4F6B">
        <w:rPr>
          <w:rFonts w:ascii="Times New Roman" w:hAnsi="Times New Roman" w:cs="Times New Roman"/>
          <w:sz w:val="24"/>
          <w:szCs w:val="24"/>
        </w:rPr>
        <w:t xml:space="preserve"> </w:t>
      </w:r>
      <w:r w:rsidR="00CF79EE">
        <w:rPr>
          <w:rFonts w:ascii="Times New Roman" w:hAnsi="Times New Roman" w:cs="Times New Roman"/>
          <w:sz w:val="24"/>
          <w:szCs w:val="24"/>
        </w:rPr>
        <w:fldChar w:fldCharType="begin" w:fldLock="1"/>
      </w:r>
      <w:r w:rsidR="00EE20E8">
        <w:rPr>
          <w:rFonts w:ascii="Times New Roman" w:hAnsi="Times New Roman" w:cs="Times New Roman"/>
          <w:sz w:val="24"/>
          <w:szCs w:val="24"/>
        </w:rPr>
        <w:instrText>ADDIN CSL_CITATION {"citationItems":[{"id":"ITEM-1","itemData":{"DOI":"10.1016/J.COMPELECENG.2022.108431","ISSN":"0045-7906","abstract":"Skin cancer is amid the most frequent types of cancer, accounting for approximately 2 to 3 million cases being diagnosed each year worldwide. Abnormal cell development on the skin causes skin lesions and manual inspection of skin lesions is a difficult, challenging, instinctive, and tedious task. Computer Aided Diagnosis (CAD) techniques can assist doctors to enhance their investigation skills and reduce the time it takes to get a precise diagnosis. Furthermore, the lack of advanced, user-friendly CAD techniques has raised serious concerns about the noninvasive, precise, and rapid identification of diseases. CAD systems can help to make an early diagnosis of skin lesions to plan timely treatment schedules for the patients to increase their survival rates. However, due to the distinctive and complex properties of skin lesion images, examination of skin lesion images still poses significant difficulties. The motivation behind this study is to discuss several preprocessing, segmentation, and classification strategies for analyzing skin lesions to differentiate between cancerous and non-cancerous images. The primary goal is to provide an overview for naïve researchers to commence their research in this field. Moreover, this manuscript will also highlight open challenges and future recommendations which further calls the distinct researchers to begin their research in this domain.","author":[{"dropping-particle":"","family":"Khattar","given":"Sonam","non-dropping-particle":"","parse-names":false,"suffix":""},{"dropping-particle":"","family":"Kaur","given":"Ravinder","non-dropping-particle":"","parse-names":false,"suffix":""}],"container-title":"Computers and Electrical Engineering","id":"ITEM-1","issued":{"date-parts":[["2022","12","1"]]},"page":"108431","publisher":"Pergamon","title":"Computer assisted diagnosis of skin cancer: A survey and future recommendations","type":"article-journal","volume":"104"},"uris":["http://www.mendeley.com/documents/?uuid=b1eb6503-534c-373d-b8dc-9ef703ca058b"]},{"id":"ITEM-2","itemData":{"DOI":"10.3390/DIAGNOSTICS11081390","ISSN":"2075-4418","abstract":"Computer-aided systems for skin lesion diagnosis is a growing area of research. Recently, researchers have shown an increasing interest in developing computer-aided diagnosis systems. This paper aims to review, synthesize and evaluate the quality of evidence for the diagnostic accuracy of computer-aided systems. This study discusses the papers published in the last five years in ScienceDirect, IEEE, and SpringerLink databases. It includes 53 articles using traditional machine learning methods and 49 articles using deep learning methods. The studies are compared based on their contributions, the methods used and the achieved results. The work identified the main challenges of evaluating skin lesion segmentation and classification methods such as small datasets, ad hoc image selection and racial bias.","author":[{"dropping-particle":"","family":"Kassem","given":"Mohamed A.","non-dropping-particle":"","parse-names":false,"suffix":""},{"dropping-particle":"","family":"Hosny","given":"Khalid M.","non-dropping-particle":"","parse-names":false,"suffix":""},{"dropping-particle":"","family":"Damaševičius","given":"Robertas","non-dropping-particle":"","parse-names":false,"suffix":""},{"dropping-particle":"","family":"Eltoukhy","given":"Mohamed Meselhy","non-dropping-particle":"","parse-names":false,"suffix":""}],"container-title":"Diagnostics 2021, Vol. 11, Page 1390","id":"ITEM-2","issue":"8","issued":{"date-parts":[["2021","7","31"]]},"page":"1390","publisher":"Multidisciplinary Digital Publishing Institute","title":"Machine Learning and Deep Learning Methods for Skin Lesion Classification and Diagnosis: A Systematic Review","type":"article-journal","volume":"11"},"uris":["http://www.mendeley.com/documents/?uuid=e6a9cafb-c383-30ca-85e6-abc598e334dc"]}],"mendeley":{"formattedCitation":"(Kassem et al., 2021; Khattar &amp; Kaur, 2022)","plainTextFormattedCitation":"(Kassem et al., 2021; Khattar &amp; Kaur, 2022)","previouslyFormattedCitation":"(Kassem et al., 2021; Khattar &amp; Kaur, 2022)"},"properties":{"noteIndex":0},"schema":"https://github.com/citation-style-language/schema/raw/master/csl-citation.json"}</w:instrText>
      </w:r>
      <w:r w:rsidR="00CF79EE">
        <w:rPr>
          <w:rFonts w:ascii="Times New Roman" w:hAnsi="Times New Roman" w:cs="Times New Roman"/>
          <w:sz w:val="24"/>
          <w:szCs w:val="24"/>
        </w:rPr>
        <w:fldChar w:fldCharType="separate"/>
      </w:r>
      <w:r w:rsidR="00CF79EE" w:rsidRPr="00CF79EE">
        <w:rPr>
          <w:rFonts w:ascii="Times New Roman" w:hAnsi="Times New Roman" w:cs="Times New Roman"/>
          <w:noProof/>
          <w:sz w:val="24"/>
          <w:szCs w:val="24"/>
        </w:rPr>
        <w:t>(Kassem et al., 2021; Khattar &amp; Kaur, 2022)</w:t>
      </w:r>
      <w:r w:rsidR="00CF79EE">
        <w:rPr>
          <w:rFonts w:ascii="Times New Roman" w:hAnsi="Times New Roman" w:cs="Times New Roman"/>
          <w:sz w:val="24"/>
          <w:szCs w:val="24"/>
        </w:rPr>
        <w:fldChar w:fldCharType="end"/>
      </w:r>
      <w:r>
        <w:rPr>
          <w:rFonts w:ascii="Times New Roman" w:hAnsi="Times New Roman" w:cs="Times New Roman"/>
          <w:sz w:val="24"/>
          <w:szCs w:val="24"/>
        </w:rPr>
        <w:t>. Deep learning (DL) models, such as Convolutional Neural Networks (CNNs), have shown remarkable success in a wide range of computer vision tasks, including image recognition and classification</w:t>
      </w:r>
      <w:r w:rsidR="008D43BE">
        <w:rPr>
          <w:rFonts w:ascii="Times New Roman" w:hAnsi="Times New Roman" w:cs="Times New Roman"/>
          <w:sz w:val="24"/>
          <w:szCs w:val="24"/>
        </w:rPr>
        <w:t xml:space="preserve"> </w:t>
      </w:r>
      <w:r w:rsidR="008152D5">
        <w:rPr>
          <w:rFonts w:ascii="Times New Roman" w:hAnsi="Times New Roman" w:cs="Times New Roman"/>
          <w:sz w:val="24"/>
          <w:szCs w:val="24"/>
        </w:rPr>
        <w:fldChar w:fldCharType="begin" w:fldLock="1"/>
      </w:r>
      <w:r w:rsidR="00A14914">
        <w:rPr>
          <w:rFonts w:ascii="Times New Roman" w:hAnsi="Times New Roman" w:cs="Times New Roman"/>
          <w:sz w:val="24"/>
          <w:szCs w:val="24"/>
        </w:rPr>
        <w:instrText>ADDIN CSL_CITATION {"citationItems":[{"id":"ITEM-1","itemData":{"DOI":"10.3390/COMPUTATION11030052","ISSN":"2079-3197","abstract":"Convolutional neural networks (CNNs) are one of the main types of neural networks used for image recognition and classification. CNNs have several uses, some of which are object recognition, image processing, computer vision, and face recognition. Input for convolutional neural networks is provided through images. Convolutional neural networks are used to automatically learn a hierarchy of features that can then be utilized for classification, as opposed to manually creating features. In achieving this, a hierarchy of feature maps is constructed by iteratively convolving the input image with learned filters. Because of the hierarchical method, higher layers can learn more intricate features that are also distortion and translation invariant. The main goals of this study are to help academics understand where there are research gaps and to talk in-depth about CNN’s building blocks, their roles, and other vital issues.","author":[{"dropping-particle":"","family":"Taye","given":"Mohammad Mustafa","non-dropping-particle":"","parse-names":false,"suffix":""}],"container-title":"Computation 2023, Vol. 11, Page 52","id":"ITEM-1","issue":"3","issued":{"date-parts":[["2023","3","6"]]},"page":"52","publisher":"Multidisciplinary Digital Publishing Institute","title":"Theoretical Understanding of Convolutional Neural Network: Concepts, Architectures, Applications, Future Directions","type":"article-journal","volume":"11"},"uris":["http://www.mendeley.com/documents/?uuid=08141509-0075-3487-886d-1869af0e8850"]},{"id":"ITEM-2","itemData":{"DOI":"10.1186/S40537-021-00444-8","ISSN":"2196-1115","abstract":"In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 2021 8:1","id":"ITEM-2","issue":"1","issued":{"date-parts":[["2021","3","31"]]},"page":"1-74","publisher":"SpringerOpen","title":"Review of deep learning: concepts, CNN architectures, challenges, applications, future directions","type":"article-journal","volume":"8"},"uris":["http://www.mendeley.com/documents/?uuid=6f4eeb90-3b99-32b7-a9b8-3eb573287525"]},{"id":"ITEM-3","itemData":{"DOI":"10.1007/S42979-021-00815-1/FIGURES/13","ISSN":"26618907","abstract":"Deep learning (DL), a branch of machine learning (ML) and artificial intelligence (AI) is nowadays considered as a core technology of today’s Fourth Industrial Revolution (4IR or Industry 4.0). Due to its learning capabilities from data, DL technology originated from artificial neural network (ANN), has become a hot topic in the context of computing, and is widely applied in various application areas like healthcare, visual recognition, text analytics, cybersecurity, and many more. However, building an appropriate DL model is a challenging task, due to the dynamic nature and variations in real-world problems and data. Moreover, the lack of core understanding turns DL methods into black-box machines that hamper development at the standard level. This article presents a structured and comprehensive view on DL techniques including a taxonomy considering various types of real-world tasks like supervised or unsupervised. In our taxonomy, we take into account deep networks for supervised or discriminative learning, unsupervised or generative learning as well as hybrid learning and relevant others. We also summarize real-world application areas where deep learning techniques can be used. Finally, we point out ten potential aspects for future generation DL modeling with research directions. Overall, this article aims to draw a big picture on DL modeling that can be used as a reference guide for both academia and industry professionals.","author":[{"dropping-particle":"","family":"Sarker","given":"Iqbal H.","non-dropping-particle":"","parse-names":false,"suffix":""}],"container-title":"SN Computer Science","id":"ITEM-3","issue":"6","issued":{"date-parts":[["2021","11","1"]]},"page":"1-20","publisher":"Springer","title":"Deep Learning: A Comprehensive Overview on Techniques, Taxonomy, Applications and Research Directions","type":"article-journal","volume":"2"},"uris":["http://www.mendeley.com/documents/?uuid=072be1d3-41c7-3ced-860d-447db722d158"]}],"mendeley":{"formattedCitation":"(Alzubaidi et al., 2021; Sarker, 2021; Taye, 2023)","plainTextFormattedCitation":"(Alzubaidi et al., 2021; Sarker, 2021; Taye, 2023)","previouslyFormattedCitation":"(Alzubaidi et al., 2021; Sarker, 2021; Taye, 2023)"},"properties":{"noteIndex":0},"schema":"https://github.com/citation-style-language/schema/raw/master/csl-citation.json"}</w:instrText>
      </w:r>
      <w:r w:rsidR="008152D5">
        <w:rPr>
          <w:rFonts w:ascii="Times New Roman" w:hAnsi="Times New Roman" w:cs="Times New Roman"/>
          <w:sz w:val="24"/>
          <w:szCs w:val="24"/>
        </w:rPr>
        <w:fldChar w:fldCharType="separate"/>
      </w:r>
      <w:r w:rsidR="008152D5" w:rsidRPr="008152D5">
        <w:rPr>
          <w:rFonts w:ascii="Times New Roman" w:hAnsi="Times New Roman" w:cs="Times New Roman"/>
          <w:noProof/>
          <w:sz w:val="24"/>
          <w:szCs w:val="24"/>
        </w:rPr>
        <w:t>(Alzubaidi et al., 2021; Sarker, 2021; Taye, 2023)</w:t>
      </w:r>
      <w:r w:rsidR="008152D5">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Calibri" w:hAnsi="Times New Roman"/>
          <w:sz w:val="24"/>
          <w:szCs w:val="24"/>
        </w:rPr>
        <w:t>The hierarchical structure of CNNs allow them to automatically learn discriminative features from raw image data, capturing both local and global patterns</w:t>
      </w:r>
      <w:r w:rsidR="00A14914">
        <w:rPr>
          <w:rFonts w:ascii="Times New Roman" w:eastAsia="Calibri" w:hAnsi="Times New Roman"/>
          <w:sz w:val="24"/>
          <w:szCs w:val="24"/>
        </w:rPr>
        <w:t xml:space="preserve"> </w:t>
      </w:r>
      <w:r w:rsidR="00A14914">
        <w:rPr>
          <w:rFonts w:ascii="Times New Roman" w:eastAsia="Calibri" w:hAnsi="Times New Roman"/>
          <w:sz w:val="24"/>
          <w:szCs w:val="24"/>
        </w:rPr>
        <w:fldChar w:fldCharType="begin" w:fldLock="1"/>
      </w:r>
      <w:r w:rsidR="00A14914">
        <w:rPr>
          <w:rFonts w:ascii="Times New Roman" w:eastAsia="Calibri" w:hAnsi="Times New Roman"/>
          <w:sz w:val="24"/>
          <w:szCs w:val="24"/>
        </w:rPr>
        <w:instrText>ADDIN CSL_CITATION {"citationItems":[{"id":"ITEM-1","itemData":{"DOI":"10.3390/COMPUTATION11030052","ISSN":"2079-3197","abstract":"Convolutional neural networks (CNNs) are one of the main types of neural networks used for image recognition and classification. CNNs have several uses, some of which are object recognition, image processing, computer vision, and face recognition. Input for convolutional neural networks is provided through images. Convolutional neural networks are used to automatically learn a hierarchy of features that can then be utilized for classification, as opposed to manually creating features. In achieving this, a hierarchy of feature maps is constructed by iteratively convolving the input image with learned filters. Because of the hierarchical method, higher layers can learn more intricate features that are also distortion and translation invariant. The main goals of this study are to help academics understand where there are research gaps and to talk in-depth about CNN’s building blocks, their roles, and other vital issues.","author":[{"dropping-particle":"","family":"Taye","given":"Mohammad Mustafa","non-dropping-particle":"","parse-names":false,"suffix":""}],"container-title":"Computation 2023, Vol. 11, Page 52","id":"ITEM-1","issue":"3","issued":{"date-parts":[["2023","3","6"]]},"page":"52","publisher":"Multidisciplinary Digital Publishing Institute","title":"Theoretical Understanding of Convolutional Neural Network: Concepts, Architectures, Applications, Future Directions","type":"article-journal","volume":"11"},"uris":["http://www.mendeley.com/documents/?uuid=08141509-0075-3487-886d-1869af0e8850"]}],"mendeley":{"formattedCitation":"(Taye, 2023)","plainTextFormattedCitation":"(Taye, 2023)","previouslyFormattedCitation":"(Taye, 2023)"},"properties":{"noteIndex":0},"schema":"https://github.com/citation-style-language/schema/raw/master/csl-citation.json"}</w:instrText>
      </w:r>
      <w:r w:rsidR="00A14914">
        <w:rPr>
          <w:rFonts w:ascii="Times New Roman" w:eastAsia="Calibri" w:hAnsi="Times New Roman"/>
          <w:sz w:val="24"/>
          <w:szCs w:val="24"/>
        </w:rPr>
        <w:fldChar w:fldCharType="separate"/>
      </w:r>
      <w:r w:rsidR="00A14914" w:rsidRPr="00A14914">
        <w:rPr>
          <w:rFonts w:ascii="Times New Roman" w:eastAsia="Calibri" w:hAnsi="Times New Roman"/>
          <w:noProof/>
          <w:sz w:val="24"/>
          <w:szCs w:val="24"/>
        </w:rPr>
        <w:t>(Taye, 2023)</w:t>
      </w:r>
      <w:r w:rsidR="00A14914">
        <w:rPr>
          <w:rFonts w:ascii="Times New Roman" w:eastAsia="Calibri" w:hAnsi="Times New Roman"/>
          <w:sz w:val="24"/>
          <w:szCs w:val="24"/>
        </w:rPr>
        <w:fldChar w:fldCharType="end"/>
      </w:r>
      <w:r>
        <w:rPr>
          <w:rFonts w:ascii="Times New Roman" w:eastAsia="Calibri" w:hAnsi="Times New Roman"/>
          <w:sz w:val="24"/>
          <w:szCs w:val="24"/>
        </w:rPr>
        <w:t>. Similarly, machine learning (ML) algorithms, have been widely used in medical image analysis due to their interpretability and ability to handle imbalanced datasets</w:t>
      </w:r>
      <w:r w:rsidR="00A14914">
        <w:rPr>
          <w:rFonts w:ascii="Times New Roman" w:eastAsia="Calibri" w:hAnsi="Times New Roman"/>
          <w:sz w:val="24"/>
          <w:szCs w:val="24"/>
        </w:rPr>
        <w:t xml:space="preserve"> </w:t>
      </w:r>
      <w:r w:rsidR="00A14914">
        <w:rPr>
          <w:rFonts w:ascii="Times New Roman" w:eastAsia="Calibri" w:hAnsi="Times New Roman"/>
          <w:sz w:val="24"/>
          <w:szCs w:val="24"/>
        </w:rPr>
        <w:fldChar w:fldCharType="begin" w:fldLock="1"/>
      </w:r>
      <w:r w:rsidR="00407DBF">
        <w:rPr>
          <w:rFonts w:ascii="Times New Roman" w:eastAsia="Calibri" w:hAnsi="Times New Roman"/>
          <w:sz w:val="24"/>
          <w:szCs w:val="24"/>
        </w:rPr>
        <w:instrText>ADDIN CSL_CITATION {"citationItems":[{"id":"ITEM-1","itemData":{"DOI":"10.1038/s41746-022-00592-y","ISSN":"2398-6352","abstract":"Research in computer analysis of medical images bears many promises to improve patients’ health. However, a number of systematic challenges are slowing down the progress of the field, from limitations of the data, such as biases, to research incentives, such as optimizing for publication. In this paper we review roadblocks to developing and assessing methods. Building our analysis on evidence from the literature and data challenges, we show that at every step, potential biases can creep in. On a positive note, we also discuss on-going efforts to counteract these problems. Finally we provide recommendations on how to further address these problems in the future.","author":[{"dropping-particle":"","family":"Varoquaux","given":"Gaël","non-dropping-particle":"","parse-names":false,"suffix":""},{"dropping-particle":"","family":"Cheplygina","given":"Veronika","non-dropping-particle":"","parse-names":false,"suffix":""}],"container-title":"npj Digital Medicine 2022 5:1","id":"ITEM-1","issue":"1","issued":{"date-parts":[["2022","4","12"]]},"page":"1-8","publisher":"Nature Publishing Group","title":"Machine learning for medical imaging: methodological failures and recommendations for the future","type":"article-journal","volume":"5"},"uris":["http://www.mendeley.com/documents/?uuid=cf8bab6f-5f6a-34df-99dc-d93bc778fa8a"]},{"id":"ITEM-2","itemData":{"DOI":"10.1186/S42492-021-00097-7","ISSN":"2524-4442","PMID":"34862560","abstract":"Diabetes mellitus has been an increasing concern owing to its high morbidity, and the average age of individual affected by of individual affected by this disease has now decreased to mid-twenties. Given the high prevalence, it is necessary to address with this problem effectively. Many researchers and doctors have now developed detection techniques based on artificial intelligence to better approach problems that are missed due to human errors. Data mining techniques with algorithms such as - density-based spatial clustering of applications with noise and ordering points to identify the cluster structure, the use of machine vision systems to learn data on facial images, gain better features for model training, and diagnosis via presentation of iridocyclitis for detection of the disease through iris patterns have been deployed by various practitioners. Machine learning classifiers such as support vector machines, logistic regression, and decision trees, have been comparative discussed various authors. Deep learning models such as artificial neural networks and recurrent neural networks have been considered, with primary focus on long short-term memory and convolutional neural network architectures in comparison with other machine learning models. Various parameters such as the root-mean-square error, mean absolute errors, area under curves, and graphs with varying criteria are commonly used. In this study, challenges pertaining to data inadequacy and model deployment are discussed. The future scope of such methods has also been discussed, and new methods are expected to enhance the performance of existing models, allowing them to attain greater insight into the conditions on which the prevalence of the disease depends.","author":[{"dropping-particle":"","family":"Sharma","given":"Toshita","non-dropping-particle":"","parse-names":false,"suffix":""},{"dropping-particle":"","family":"Shah","given":"Manan","non-dropping-particle":"","parse-names":false,"suffix":""}],"container-title":"Visual computing for industry, biomedicine, and art","id":"ITEM-2","issue":"1","issued":{"date-parts":[["2021","12","1"]]},"publisher":"Vis Comput Ind Biomed Art","title":"A comprehensive review of machine learning techniques on diabetes detection","type":"article-journal","volume":"4"},"uris":["http://www.mendeley.com/documents/?uuid=74f6320d-bb69-37fa-b92c-1c259613f352"]},{"id":"ITEM-3","itemData":{"DOI":"10.1016/J.ASOC.2021.108391","ISSN":"1568-4946","abstract":"Context: Recently, the machine learning (ML) field has been rapidly growing, mainly owing to the availability of historical datasets and advanced computational power. This growth is still facing a set of challenges, such as the interpretability of ML models. In particular, in the medical field, interpretability is a real bottleneck to the use of ML by physicians. Therefore, numerous interpretability techniques have been proposed and evaluated to help ML gain the trust of its users. Methods: This review was carried out according to the well-known systematic map and review process to analyze the literature on interpretability techniques when applied in the medical field with regard to different aspects: publication venues and publication year, contribution and empirical types, medical and ML disciplines and objectives, ML black-box techniques interpreted, interpretability techniques investigated, their performance and the best performing techniques, and lastly, the datasets used when evaluating interpretability techniques. Results: A total of 179 articles (1994–2020) were selected from six digital libraries: ScienceDirect, IEEE Xplore, ACM Digital Library, SpringerLink, Wiley, and Google Scholar. The results showed that the number of studies dealing with interpretability increased over the years with a dominance of solution proposals and experiment-based empirical type. Diagnosis, oncology, and classification were the most frequent medical task, discipline, and ML objective studied, respectively. Artificial neural networks were the most widely used ML black-box techniques investigated for interpretability. Additionally, global interpretability techniques focusing on a specific black-box model, such as rules, were the dominant explanation types, and most of the metrics used to evaluate interpretability were accuracy, fidelity, and number of rules. Moreover, the variety of the techniques used by the selected papers did not allow categorization at the technique level, and the high number of the sum of evaluations (671) of the articles raised a suspicion of subjectivity. Datasets that contained numerical and categorical attributes were the most frequently used in the selected studies. Conclusions: Further effort is needed in disciplines other than diagnosis and classification. Global techniques such as rules are the most used because of their comprehensibility to doctors, but new local techniques should be explored more in the medical field to gain more insig…","author":[{"dropping-particle":"","family":"Hakkoum","given":"Hajar","non-dropping-particle":"","parse-names":false,"suffix":""},{"dropping-particle":"","family":"Abnane","given":"Ibtissam","non-dropping-particle":"","parse-names":false,"suffix":""},{"dropping-particle":"","family":"Idri","given":"Ali","non-dropping-particle":"","parse-names":false,"suffix":""}],"container-title":"Applied Soft Computing","id":"ITEM-3","issued":{"date-parts":[["2022","3","1"]]},"page":"108391","publisher":"Elsevier","title":"Interpretability in the medical field: A systematic mapping and review study","type":"article-journal","volume":"117"},"uris":["http://www.mendeley.com/documents/?uuid=97b7f254-f977-30b4-b451-036a0db542d1"]}],"mendeley":{"formattedCitation":"(Hakkoum et al., 2022; Sharma &amp; Shah, 2021; Varoquaux &amp; Cheplygina, 2022)","plainTextFormattedCitation":"(Hakkoum et al., 2022; Sharma &amp; Shah, 2021; Varoquaux &amp; Cheplygina, 2022)","previouslyFormattedCitation":"(Hakkoum et al., 2022; Sharma &amp; Shah, 2021; Varoquaux &amp; Cheplygina, 2022)"},"properties":{"noteIndex":0},"schema":"https://github.com/citation-style-language/schema/raw/master/csl-citation.json"}</w:instrText>
      </w:r>
      <w:r w:rsidR="00A14914">
        <w:rPr>
          <w:rFonts w:ascii="Times New Roman" w:eastAsia="Calibri" w:hAnsi="Times New Roman"/>
          <w:sz w:val="24"/>
          <w:szCs w:val="24"/>
        </w:rPr>
        <w:fldChar w:fldCharType="separate"/>
      </w:r>
      <w:r w:rsidR="00A14914" w:rsidRPr="00A14914">
        <w:rPr>
          <w:rFonts w:ascii="Times New Roman" w:eastAsia="Calibri" w:hAnsi="Times New Roman"/>
          <w:noProof/>
          <w:sz w:val="24"/>
          <w:szCs w:val="24"/>
        </w:rPr>
        <w:t>(Hakkoum et al., 2022; Sharma &amp; Shah, 2021; Varoquaux &amp; Cheplygina, 2022)</w:t>
      </w:r>
      <w:r w:rsidR="00A14914">
        <w:rPr>
          <w:rFonts w:ascii="Times New Roman" w:eastAsia="Calibri" w:hAnsi="Times New Roman"/>
          <w:sz w:val="24"/>
          <w:szCs w:val="24"/>
        </w:rPr>
        <w:fldChar w:fldCharType="end"/>
      </w:r>
      <w:r w:rsidR="00A14914">
        <w:rPr>
          <w:rFonts w:ascii="Times New Roman" w:eastAsia="Calibri" w:hAnsi="Times New Roman"/>
          <w:sz w:val="24"/>
          <w:szCs w:val="24"/>
        </w:rPr>
        <w:t>.</w:t>
      </w:r>
      <w:r>
        <w:rPr>
          <w:rFonts w:ascii="Times New Roman" w:eastAsia="Calibri" w:hAnsi="Times New Roman"/>
          <w:sz w:val="24"/>
          <w:szCs w:val="24"/>
        </w:rPr>
        <w:t xml:space="preserve"> </w:t>
      </w:r>
      <w:r w:rsidR="003C3B3B">
        <w:rPr>
          <w:rFonts w:ascii="Times New Roman" w:eastAsia="Calibri" w:hAnsi="Times New Roman"/>
          <w:sz w:val="24"/>
          <w:szCs w:val="24"/>
        </w:rPr>
        <w:t>Leveraging</w:t>
      </w:r>
      <w:r>
        <w:rPr>
          <w:rFonts w:ascii="Times New Roman" w:eastAsia="Calibri" w:hAnsi="Times New Roman"/>
          <w:sz w:val="24"/>
          <w:szCs w:val="24"/>
        </w:rPr>
        <w:t xml:space="preserve"> DL and ML techniques </w:t>
      </w:r>
      <w:r w:rsidR="003C3B3B">
        <w:rPr>
          <w:rFonts w:ascii="Times New Roman" w:eastAsia="Calibri" w:hAnsi="Times New Roman"/>
          <w:sz w:val="24"/>
          <w:szCs w:val="24"/>
        </w:rPr>
        <w:t xml:space="preserve">into classifying skin lesions </w:t>
      </w:r>
      <w:r>
        <w:rPr>
          <w:rFonts w:ascii="Times New Roman" w:eastAsia="Calibri" w:hAnsi="Times New Roman"/>
          <w:sz w:val="24"/>
          <w:szCs w:val="24"/>
        </w:rPr>
        <w:t>harness CNNs' feature extraction capabilities and ML classifiers' interpretability and robustness</w:t>
      </w:r>
      <w:r w:rsidR="00407DBF">
        <w:rPr>
          <w:rFonts w:ascii="Times New Roman" w:eastAsia="Calibri" w:hAnsi="Times New Roman"/>
          <w:sz w:val="24"/>
          <w:szCs w:val="24"/>
        </w:rPr>
        <w:t xml:space="preserve"> </w:t>
      </w:r>
      <w:r w:rsidR="005421BF">
        <w:rPr>
          <w:rFonts w:ascii="Times New Roman" w:eastAsia="Calibri" w:hAnsi="Times New Roman"/>
          <w:sz w:val="24"/>
          <w:szCs w:val="24"/>
        </w:rPr>
        <w:fldChar w:fldCharType="begin" w:fldLock="1"/>
      </w:r>
      <w:r w:rsidR="00CF79EE">
        <w:rPr>
          <w:rFonts w:ascii="Times New Roman" w:eastAsia="Calibri" w:hAnsi="Times New Roman"/>
          <w:sz w:val="24"/>
          <w:szCs w:val="24"/>
        </w:rPr>
        <w:instrText>ADDIN CSL_CITATION {"citationItems":[{"id":"ITEM-1","itemData":{"DOI":"10.3390/E23010018","ISSN":"1099-4300","abstract":"Recent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author":[{"dropping-particle":"","family":"Linardatos","given":"Pantelis","non-dropping-particle":"","parse-names":false,"suffix":""},{"dropping-particle":"","family":"Papastefanopoulos","given":"Vasilis","non-dropping-particle":"","parse-names":false,"suffix":""},{"dropping-particle":"","family":"Kotsiantis","given":"Sotiris","non-dropping-particle":"","parse-names":false,"suffix":""}],"container-title":"Entropy 2021, Vol. 23, Page 18","id":"ITEM-1","issue":"1","issued":{"date-parts":[["2020","12","25"]]},"page":"18","publisher":"Multidisciplinary Digital Publishing Institute","title":"Explainable AI: A Review of Machine Learning Interpretability Methods","type":"article-journal","volume":"23"},"uris":["http://www.mendeley.com/documents/?uuid=10f0d74b-3faf-3d6e-886c-91235c7c60b2"]},{"id":"ITEM-2","itemData":{"DOI":"10.1007/S00521-023-08689-5/METRICS","ISSN":"14333058","abstract":"The field of medical diagnosis is currently undergoing a remarkable transformation with the emergence of artificial intelligence (AI) techniques, particularly deep learning and big data analytics. These leading-edge computational methods, combined with the abundance of medical data, present unprecedented opportunities for accurate and efficient e-diagnosis. However, several challenges need to be addressed to ensure the effectiveness and reliability of medical e-diagnosis. The vast and diverse nature of medical data, encompassing electronic health records, medical imaging, and genomic information, necessitates scalable and interpretable computational techniques. Robust algorithms capable of handling noise, missing values, and class imbalance are required for the integration and analysis of this diverse data. Additionally, there is a need to revamp conservative hospital infrastructures in the industry. Advancing medical e-diagnosis through AI techniques, especially neural computing, holds immense importance. Timely and accurate diagnosis is crucial for effective treatment planning, patient management, and improved healthcare outcomes. By harnessing the power of deep learning and big data analytics, AI-based e-diagnosis has the potential to revolutionize healthcare delivery. It enables early disease detection, personalized treatment recommendations , and proactive intervention strategies. This transformative approach can significantly enhance patient care, reduce healthcare costs, and ultimately save lives. This special issue aims to illuminate the challenges faced in this domain, underscore the significance of AI algorithms and neural computing, and showcase recent contributions from the AI research community in leverag-ing this technology for medical e-diagnosis. We the editors hope that by collaborative research efforts via this journal the challenges are addressed and the full potential of AI-based e-diagnosis is unlocked. We are pleased to see that an overwhelming number of papers were received from researchers around the world which contribute their findings to this special issue, driving advancements in the field. 2 Papers in this special issue Over 60 papers were submitted covering a broad range of artificial intelligence in medical e-diagnosis. Each paper was reviewed by at least three experts during the review process. After multiple rounds of quality evaluations, screened by each guest editor and the invited reviewers, 16 papers were selected fo…","author":[{"dropping-particle":"","family":"Fong","given":"Simon","non-dropping-particle":"","parse-names":false,"suffix":""},{"dropping-particle":"","family":"Fortino","given":"Giancarlo","non-dropping-particle":"","parse-names":false,"suffix":""},{"dropping-particle":"","family":"Ghista","given":"Dhanjoo","non-dropping-particle":"","parse-names":false,"suffix":""},{"dropping-particle":"","family":"Piccialli","given":"Francesco","non-dropping-particle":"","parse-names":false,"suffix":""}],"container-title":"Neural Computing and Applications","id":"ITEM-2","issue":"22","issued":{"date-parts":[["2023","8","1"]]},"page":"15961-15965","publisher":"Springer Science and Business Media Deutschland GmbH","title":"Special issue on deep learning and big data analytics for medical e-diagnosis/AI-based e-diagnosis","type":"article-journal","volume":"35"},"uris":["http://www.mendeley.com/documents/?uuid=e36259be-5b19-30aa-9cdc-685a39f9089a"]}],"mendeley":{"formattedCitation":"(Fong et al., 2023; Linardatos et al., 2020)","plainTextFormattedCitation":"(Fong et al., 2023; Linardatos et al., 2020)","previouslyFormattedCitation":"(Fong et al., 2023; Linardatos et al., 2020)"},"properties":{"noteIndex":0},"schema":"https://github.com/citation-style-language/schema/raw/master/csl-citation.json"}</w:instrText>
      </w:r>
      <w:r w:rsidR="005421BF">
        <w:rPr>
          <w:rFonts w:ascii="Times New Roman" w:eastAsia="Calibri" w:hAnsi="Times New Roman"/>
          <w:sz w:val="24"/>
          <w:szCs w:val="24"/>
        </w:rPr>
        <w:fldChar w:fldCharType="separate"/>
      </w:r>
      <w:r w:rsidR="005421BF" w:rsidRPr="005421BF">
        <w:rPr>
          <w:rFonts w:ascii="Times New Roman" w:eastAsia="Calibri" w:hAnsi="Times New Roman"/>
          <w:noProof/>
          <w:sz w:val="24"/>
          <w:szCs w:val="24"/>
        </w:rPr>
        <w:t>(Fong et al., 2023; Linardatos et al., 2020)</w:t>
      </w:r>
      <w:r w:rsidR="005421BF">
        <w:rPr>
          <w:rFonts w:ascii="Times New Roman" w:eastAsia="Calibri" w:hAnsi="Times New Roman"/>
          <w:sz w:val="24"/>
          <w:szCs w:val="24"/>
        </w:rPr>
        <w:fldChar w:fldCharType="end"/>
      </w:r>
      <w:r>
        <w:rPr>
          <w:rFonts w:ascii="Times New Roman" w:eastAsia="Calibri" w:hAnsi="Times New Roman"/>
          <w:sz w:val="24"/>
          <w:szCs w:val="24"/>
        </w:rPr>
        <w:t xml:space="preserve">. </w:t>
      </w:r>
      <w:r>
        <w:rPr>
          <w:rFonts w:ascii="Times New Roman" w:hAnsi="Times New Roman" w:cs="Times New Roman"/>
          <w:sz w:val="24"/>
          <w:szCs w:val="24"/>
        </w:rPr>
        <w:t>Th</w:t>
      </w:r>
      <w:r w:rsidR="009B02C8">
        <w:rPr>
          <w:rFonts w:ascii="Times New Roman" w:hAnsi="Times New Roman" w:cs="Times New Roman"/>
          <w:sz w:val="24"/>
          <w:szCs w:val="24"/>
        </w:rPr>
        <w:t>e</w:t>
      </w:r>
      <w:r>
        <w:rPr>
          <w:rFonts w:ascii="Times New Roman" w:hAnsi="Times New Roman" w:cs="Times New Roman"/>
          <w:sz w:val="24"/>
          <w:szCs w:val="24"/>
        </w:rPr>
        <w:t>s</w:t>
      </w:r>
      <w:r w:rsidR="009B02C8">
        <w:rPr>
          <w:rFonts w:ascii="Times New Roman" w:hAnsi="Times New Roman" w:cs="Times New Roman"/>
          <w:sz w:val="24"/>
          <w:szCs w:val="24"/>
        </w:rPr>
        <w:t>e</w:t>
      </w:r>
      <w:r>
        <w:rPr>
          <w:rFonts w:ascii="Times New Roman" w:hAnsi="Times New Roman" w:cs="Times New Roman"/>
          <w:sz w:val="24"/>
          <w:szCs w:val="24"/>
        </w:rPr>
        <w:t xml:space="preserve"> approach</w:t>
      </w:r>
      <w:r w:rsidR="009B02C8">
        <w:rPr>
          <w:rFonts w:ascii="Times New Roman" w:hAnsi="Times New Roman" w:cs="Times New Roman"/>
          <w:sz w:val="24"/>
          <w:szCs w:val="24"/>
        </w:rPr>
        <w:t>es</w:t>
      </w:r>
      <w:r>
        <w:rPr>
          <w:rFonts w:ascii="Times New Roman" w:hAnsi="Times New Roman" w:cs="Times New Roman"/>
          <w:sz w:val="24"/>
          <w:szCs w:val="24"/>
        </w:rPr>
        <w:t xml:space="preserve"> </w:t>
      </w:r>
      <w:r>
        <w:rPr>
          <w:rFonts w:ascii="Times New Roman" w:hAnsi="Times New Roman" w:cs="Times New Roman"/>
          <w:sz w:val="24"/>
          <w:szCs w:val="24"/>
        </w:rPr>
        <w:lastRenderedPageBreak/>
        <w:t>enhance skin lesion classification, address imbalanced datasets and offer valuable decision-making insights.</w:t>
      </w:r>
    </w:p>
    <w:p w14:paraId="022C1B27" w14:textId="22384C3F"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DL and ML models </w:t>
      </w:r>
      <w:r w:rsidR="00386CCB">
        <w:rPr>
          <w:rFonts w:ascii="Times New Roman" w:hAnsi="Times New Roman" w:cs="Times New Roman"/>
          <w:sz w:val="24"/>
          <w:szCs w:val="24"/>
        </w:rPr>
        <w:t>are now the</w:t>
      </w:r>
      <w:r>
        <w:rPr>
          <w:rFonts w:ascii="Times New Roman" w:hAnsi="Times New Roman" w:cs="Times New Roman"/>
          <w:sz w:val="24"/>
          <w:szCs w:val="24"/>
        </w:rPr>
        <w:t xml:space="preserve"> state of the art in skin lesion classification</w:t>
      </w:r>
      <w:r w:rsidR="00EE20E8">
        <w:rPr>
          <w:rFonts w:ascii="Times New Roman" w:hAnsi="Times New Roman" w:cs="Times New Roman"/>
          <w:sz w:val="24"/>
          <w:szCs w:val="24"/>
        </w:rPr>
        <w:t xml:space="preserve"> </w:t>
      </w:r>
      <w:r w:rsidR="0077081F">
        <w:rPr>
          <w:rFonts w:ascii="Times New Roman" w:hAnsi="Times New Roman" w:cs="Times New Roman"/>
          <w:sz w:val="24"/>
          <w:szCs w:val="24"/>
        </w:rPr>
        <w:fldChar w:fldCharType="begin" w:fldLock="1"/>
      </w:r>
      <w:r w:rsidR="0077081F">
        <w:rPr>
          <w:rFonts w:ascii="Times New Roman" w:hAnsi="Times New Roman" w:cs="Times New Roman"/>
          <w:sz w:val="24"/>
          <w:szCs w:val="24"/>
        </w:rPr>
        <w:instrText>ADDIN CSL_CITATION {"citationItems":[{"id":"ITEM-1","itemData":{"DOI":"10.3390/BIOENGINEERING9030097","ISSN":"2306-5354","abstract":"We carry out a critical assessment of machine learning and deep learning models for the classification of skin tumors. Machine learning (ML) algorithms tested in this work include logistic regression, linear discriminant analysis, k-nearest neighbors classifier, decision tree classifier and Gaussian naive Bayes, while deep learning (DL) models employed are either based on a custom Convolutional Neural Network model, or leverage transfer learning via the use of pre-trained models (VGG16, Xception and ResNet50). We find that DL models, with accuracies up to 0.88, all outperform ML models. ML models exhibit accuracies below 0.72, which can be increased to up to 0.75 with ensemble learning. To further assess the performance of DL models, we test them on a larger and more imbalanced dataset. Metrics, such as the F-score and accuracy, indicate that, after fine-tuning, pre-trained models perform extremely well for skin tumor classification. This is most notably the case for VGG16, which exhibits an F-score of 0.88 and an accuracy of 0.88 on the smaller database, and metrics of 0.70 and 0.88, respectively, on the larger database.","author":[{"dropping-particle":"","family":"Bechelli","given":"Solene","non-dropping-particle":"","parse-names":false,"suffix":""},{"dropping-particle":"","family":"Delhommelle","given":"Jerome","non-dropping-particle":"","parse-names":false,"suffix":""}],"container-title":"Bioengineering 2022, Vol. 9, Page 97","id":"ITEM-1","issue":"3","issued":{"date-parts":[["2022","2","27"]]},"page":"97","publisher":"Multidisciplinary Digital Publishing Institute","title":"Machine Learning and Deep Learning Algorithms for Skin Cancer Classification from Dermoscopic Images","type":"article-journal","volume":"9"},"uris":["http://www.mendeley.com/documents/?uuid=3e4f7a16-1a6d-3492-acc5-4ee4e59ab5de"]},{"id":"ITEM-2","itemData":{"DOI":"10.3390/DIAGNOSTICS11081390","ISSN":"2075-4418","abstract":"Computer-aided systems for skin lesion diagnosis is a growing area of research. Recently, researchers have shown an increasing interest in developing computer-aided diagnosis systems. This paper aims to review, synthesize and evaluate the quality of evidence for the diagnostic accuracy of computer-aided systems. This study discusses the papers published in the last five years in ScienceDirect, IEEE, and SpringerLink databases. It includes 53 articles using traditional machine learning methods and 49 articles using deep learning methods. The studies are compared based on their contributions, the methods used and the achieved results. The work identified the main challenges of evaluating skin lesion segmentation and classification methods such as small datasets, ad hoc image selection and racial bias.","author":[{"dropping-particle":"","family":"Kassem","given":"Mohamed A.","non-dropping-particle":"","parse-names":false,"suffix":""},{"dropping-particle":"","family":"Hosny","given":"Khalid M.","non-dropping-particle":"","parse-names":false,"suffix":""},{"dropping-particle":"","family":"Damaševičius","given":"Robertas","non-dropping-particle":"","parse-names":false,"suffix":""},{"dropping-particle":"","family":"Eltoukhy","given":"Mohamed Meselhy","non-dropping-particle":"","parse-names":false,"suffix":""}],"container-title":"Diagnostics 2021, Vol. 11, Page 1390","id":"ITEM-2","issue":"8","issued":{"date-parts":[["2021","7","31"]]},"page":"1390","publisher":"Multidisciplinary Digital Publishing Institute","title":"Machine Learning and Deep Learning Methods for Skin Lesion Classification and Diagnosis: A Systematic Review","type":"article-journal","volume":"11"},"uris":["http://www.mendeley.com/documents/?uuid=e6a9cafb-c383-30ca-85e6-abc598e334dc"]}],"mendeley":{"formattedCitation":"(Bechelli &amp; Delhommelle, 2022; Kassem et al., 2021)","plainTextFormattedCitation":"(Bechelli &amp; Delhommelle, 2022; Kassem et al., 2021)","previouslyFormattedCitation":"(Bechelli &amp; Delhommelle, 2022; Kassem et al., 2021)"},"properties":{"noteIndex":0},"schema":"https://github.com/citation-style-language/schema/raw/master/csl-citation.json"}</w:instrText>
      </w:r>
      <w:r w:rsidR="0077081F">
        <w:rPr>
          <w:rFonts w:ascii="Times New Roman" w:hAnsi="Times New Roman" w:cs="Times New Roman"/>
          <w:sz w:val="24"/>
          <w:szCs w:val="24"/>
        </w:rPr>
        <w:fldChar w:fldCharType="separate"/>
      </w:r>
      <w:r w:rsidR="0077081F" w:rsidRPr="0077081F">
        <w:rPr>
          <w:rFonts w:ascii="Times New Roman" w:hAnsi="Times New Roman" w:cs="Times New Roman"/>
          <w:noProof/>
          <w:sz w:val="24"/>
          <w:szCs w:val="24"/>
        </w:rPr>
        <w:t>(Bechelli &amp; Delhommelle, 2022; Kassem et al., 2021)</w:t>
      </w:r>
      <w:r w:rsidR="0077081F">
        <w:rPr>
          <w:rFonts w:ascii="Times New Roman" w:hAnsi="Times New Roman" w:cs="Times New Roman"/>
          <w:sz w:val="24"/>
          <w:szCs w:val="24"/>
        </w:rPr>
        <w:fldChar w:fldCharType="end"/>
      </w:r>
      <w:r>
        <w:rPr>
          <w:rFonts w:ascii="Times New Roman" w:hAnsi="Times New Roman" w:cs="Times New Roman"/>
          <w:sz w:val="24"/>
          <w:szCs w:val="24"/>
        </w:rPr>
        <w:t>. Binary classification of malignant melanoma versus benign nevi was the most commonly implemented skin lesion detection task</w:t>
      </w:r>
      <w:r w:rsidR="0077081F">
        <w:rPr>
          <w:rFonts w:ascii="Times New Roman" w:hAnsi="Times New Roman" w:cs="Times New Roman"/>
          <w:sz w:val="24"/>
          <w:szCs w:val="24"/>
        </w:rPr>
        <w:t xml:space="preserve"> </w:t>
      </w:r>
      <w:r w:rsidR="0077081F">
        <w:rPr>
          <w:rFonts w:ascii="Times New Roman" w:hAnsi="Times New Roman" w:cs="Times New Roman"/>
          <w:sz w:val="24"/>
          <w:szCs w:val="24"/>
        </w:rPr>
        <w:fldChar w:fldCharType="begin" w:fldLock="1"/>
      </w:r>
      <w:r w:rsidR="00D619DE">
        <w:rPr>
          <w:rFonts w:ascii="Times New Roman" w:hAnsi="Times New Roman" w:cs="Times New Roman"/>
          <w:sz w:val="24"/>
          <w:szCs w:val="24"/>
        </w:rPr>
        <w:instrText>ADDIN CSL_CITATION {"citationItems":[{"id":"ITEM-1","itemData":{"DOI":"10.35784/iapgos.2963","ISSN":"23916761","abstract":"Skin diseases diagnosed with dermatoscopy are becoming more and more common. The use of computerized diagnostic systems becomes extremely effective. Non-invasive methods of diagnostics, such as deep neural networks, are an increasingly common tool studied by scientists. The article presents an overview of selected main issues related to the multi-class classification process: the stage of database selection, initial image processing, selection of the learning data set, classification tools, network training stage and obtaining final results. The described actions were implemented using available deep neural networks. The article pay attention to the final results of available models, such as effectiveness, specificity, classification accuracy for different numbers of classes and available data sets.","author":[{"dropping-particle":"","family":"Michalska-Ciekańska","given":"Magdalena","non-dropping-particle":"","parse-names":false,"suffix":""}],"container-title":"Informatyka, Automatyka, Pomiary w Gospodarce i Ochronie Srodowiska","id":"ITEM-1","issue":"2","issued":{"date-parts":[["2022"]]},"page":"10-14","title":"Multiclass Skin Lessions Classification Based on Deep Neural Networks","type":"article-journal","volume":"12"},"uris":["http://www.mendeley.com/documents/?uuid=95e4a66f-9b90-400e-ac19-8fe53d87a082"]},{"id":"ITEM-2","itemData":{"DOI":"10.3389/FONC.2022.893972/BIBTEX","ISSN":"2234943X","abstract":"Skin cancer is one of the most dangerous diseases in the world. Correctly classifying skin lesions at an early stage could aid clinical decision-making by providing an accurate disease diagnosis, potentially increasing the chances of cure before cancer spreads. However, achieving automatic skin cancer classification is difficult because the majority of skin disease images used for training are imbalanced and in short supply; meanwhile, the model’s cross-domain adaptability and robustness are also critical challenges. Recently, many deep learning-based methods have been widely used in skin cancer classification to solve the above issues and achieve satisfactory results. Nonetheless, reviews that include the abovementioned frontier problems in skin cancer classification are still scarce. Therefore, in this article, we provide a comprehensive overview of the latest deep learning-based algorithms for skin cancer classification. We begin with an overview of three types of dermatological images, followed by a list of publicly available datasets relating to skin cancers. After that, we review the successful applications of typical convolutional neural networks for skin cancer classification. As a highlight of this paper, we next summarize several frontier problems, including data imbalance, data limitation, domain adaptation, model robustness, and model efficiency, followed by corresponding solutions in the skin cancer classification task. Finally, by summarizing different deep learning-based methods to solve the frontier challenges in skin cancer classification, we can conclude that the general development direction of these approaches is structured, lightweight, and multimodal. Besides, for readers’ convenience, we have summarized our findings in figures and tables. Considering the growing popularity of deep learning, there are still many issues to overcome as well as chances to pursue in the future.","author":[{"dropping-particle":"","family":"Wu","given":"Yinhao","non-dropping-particle":"","parse-names":false,"suffix":""},{"dropping-particle":"","family":"Chen","given":"Bin","non-dropping-particle":"","parse-names":false,"suffix":""},{"dropping-particle":"","family":"Zeng","given":"An","non-dropping-particle":"","parse-names":false,"suffix":""},{"dropping-particle":"","family":"Pan","given":"Dan","non-dropping-particle":"","parse-names":false,"suffix":""},{"dropping-particle":"","family":"Wang","given":"Ruixuan","non-dropping-particle":"","parse-names":false,"suffix":""},{"dropping-particle":"","family":"Zhao","given":"Shen","non-dropping-particle":"","parse-names":false,"suffix":""}],"container-title":"Frontiers in Oncology","id":"ITEM-2","issued":{"date-parts":[["2022","7","13"]]},"page":"893972","publisher":"Frontiers Media S.A.","title":"Skin Cancer Classification With Deep Learning: A Systematic Review","type":"article-journal","volume":"12"},"uris":["http://www.mendeley.com/documents/?uuid=d3da40ae-8dd7-3c1e-87d3-658447747b1c"]}],"mendeley":{"formattedCitation":"(Michalska-Ciekańska, 2022; Wu et al., 2022)","plainTextFormattedCitation":"(Michalska-Ciekańska, 2022; Wu et al., 2022)","previouslyFormattedCitation":"(Michalska-Ciekańska, 2022; Wu et al., 2022)"},"properties":{"noteIndex":0},"schema":"https://github.com/citation-style-language/schema/raw/master/csl-citation.json"}</w:instrText>
      </w:r>
      <w:r w:rsidR="0077081F">
        <w:rPr>
          <w:rFonts w:ascii="Times New Roman" w:hAnsi="Times New Roman" w:cs="Times New Roman"/>
          <w:sz w:val="24"/>
          <w:szCs w:val="24"/>
        </w:rPr>
        <w:fldChar w:fldCharType="separate"/>
      </w:r>
      <w:r w:rsidR="0077081F" w:rsidRPr="0077081F">
        <w:rPr>
          <w:rFonts w:ascii="Times New Roman" w:hAnsi="Times New Roman" w:cs="Times New Roman"/>
          <w:noProof/>
          <w:sz w:val="24"/>
          <w:szCs w:val="24"/>
        </w:rPr>
        <w:t>(Michalska-Ciekańska, 2022; Wu et al., 2022)</w:t>
      </w:r>
      <w:r w:rsidR="0077081F">
        <w:rPr>
          <w:rFonts w:ascii="Times New Roman" w:hAnsi="Times New Roman" w:cs="Times New Roman"/>
          <w:sz w:val="24"/>
          <w:szCs w:val="24"/>
        </w:rPr>
        <w:fldChar w:fldCharType="end"/>
      </w:r>
      <w:r>
        <w:rPr>
          <w:rFonts w:ascii="Times New Roman" w:hAnsi="Times New Roman" w:cs="Times New Roman"/>
          <w:sz w:val="24"/>
          <w:szCs w:val="24"/>
        </w:rPr>
        <w:t>. Currently available complex DL and ML architectural models enable accurate multiclassification of 3 to 7 different skin lesions</w:t>
      </w:r>
      <w:r w:rsidR="00D619DE">
        <w:rPr>
          <w:rFonts w:ascii="Times New Roman" w:hAnsi="Times New Roman" w:cs="Times New Roman"/>
          <w:sz w:val="24"/>
          <w:szCs w:val="24"/>
        </w:rPr>
        <w:t xml:space="preserve"> </w:t>
      </w:r>
      <w:r w:rsidR="00590602">
        <w:rPr>
          <w:rFonts w:ascii="Times New Roman" w:hAnsi="Times New Roman" w:cs="Times New Roman"/>
          <w:sz w:val="24"/>
          <w:szCs w:val="24"/>
        </w:rPr>
        <w:fldChar w:fldCharType="begin" w:fldLock="1"/>
      </w:r>
      <w:r w:rsidR="00F70C15">
        <w:rPr>
          <w:rFonts w:ascii="Times New Roman" w:hAnsi="Times New Roman" w:cs="Times New Roman"/>
          <w:sz w:val="24"/>
          <w:szCs w:val="24"/>
        </w:rPr>
        <w:instrText>ADDIN CSL_CITATION {"citationItems":[{"id":"ITEM-1","itemData":{"DOI":"10.3390/CANCERS15072179","ISSN":"2072-6694","abstract":"Skin cancer is one of the most lethal kinds of human illness. In the present state of the health care system, skin cancer identification is a time-consuming procedure and if it is not diagnosed initially then it can be threatening to human life. To attain a high prospect of complete recovery, early detection of skin cancer is crucial. In the last several years, the application of deep learning (DL) algorithms for the detection of skin cancer has grown in popularity. Based on a DL model, this work intended to build a multi-classification technique for diagnosing skin cancers such as melanoma (MEL), basal cell carcinoma (BCC), squamous cell carcinoma (SCC), and melanocytic nevi (MN). In this paper, we have proposed a novel model, a deep learning-based skin cancer classification network (DSCC_Net) that is based on a convolutional neural network (CNN), and evaluated it on three publicly available benchmark datasets (i.e., ISIC 2020, HAM10000, and DermIS). For the skin cancer diagnosis, the classification performance of the proposed DSCC_Net model is compared with six baseline deep networks, including ResNet-152, Vgg-16, Vgg-19, Inception-V3, EfficientNet-B0, and MobileNet. In addition, we used SMOTE Tomek to handle the minority classes issue that exists in this dataset. The proposed DSCC_Net obtained a 99.43% AUC, along with a 94.17%, accuracy, a recall of 93.76%, a precision of 94.28%, and an F1-score of 93.93% in categorizing the four distinct types of skin cancer diseases. The rates of accuracy for ResNet-152, Vgg-19, MobileNet, Vgg-16, EfficientNet-B0, and Inception-V3 are 89.32%, 91.68%, 92.51%, 91.12%, 89.46% and 91.82%, respectively. The results showed that our proposed DSCC_Net model performs better as compared to baseline models, thus offering significant support to dermatologists and health experts to diagnose skin cancer.","author":[{"dropping-particle":"","family":"Tahir","given":"Maryam","non-dropping-particle":"","parse-names":false,"suffix":""},{"dropping-particle":"","family":"Naeem","given":"Ahmad","non-dropping-particle":"","parse-names":false,"suffix":""},{"dropping-particle":"","family":"Malik","given":"Hassaan","non-dropping-particle":"","parse-names":false,"suffix":""},{"dropping-particle":"","family":"Tanveer","given":"Jawad","non-dropping-particle":"","parse-names":false,"suffix":""},{"dropping-particle":"","family":"Naqvi","given":"Rizwan Ali","non-dropping-particle":"","parse-names":false,"suffix":""},{"dropping-particle":"","family":"Lee","given":"Seung Won","non-dropping-particle":"","parse-names":false,"suffix":""}],"container-title":"Cancers 2023, Vol. 15, Page 2179","id":"ITEM-1","issue":"7","issued":{"date-parts":[["2023","4","6"]]},"page":"2179","publisher":"Multidisciplinary Digital Publishing Institute","title":"DSCC_Net: Multi-Classification Deep Learning Models for Diagnosing of Skin Cancer Using Dermoscopic Images","type":"article-journal","volume":"15"},"uris":["http://www.mendeley.com/documents/?uuid=bc284d2e-9e1d-3d4b-a7b9-40eea4a898ff"]}],"mendeley":{"formattedCitation":"(Tahir et al., 2023)","plainTextFormattedCitation":"(Tahir et al., 2023)","previouslyFormattedCitation":"(Tahir et al., 2023)"},"properties":{"noteIndex":0},"schema":"https://github.com/citation-style-language/schema/raw/master/csl-citation.json"}</w:instrText>
      </w:r>
      <w:r w:rsidR="00590602">
        <w:rPr>
          <w:rFonts w:ascii="Times New Roman" w:hAnsi="Times New Roman" w:cs="Times New Roman"/>
          <w:sz w:val="24"/>
          <w:szCs w:val="24"/>
        </w:rPr>
        <w:fldChar w:fldCharType="separate"/>
      </w:r>
      <w:r w:rsidR="00590602" w:rsidRPr="00590602">
        <w:rPr>
          <w:rFonts w:ascii="Times New Roman" w:hAnsi="Times New Roman" w:cs="Times New Roman"/>
          <w:noProof/>
          <w:sz w:val="24"/>
          <w:szCs w:val="24"/>
        </w:rPr>
        <w:t>(Tahir et al., 2023)</w:t>
      </w:r>
      <w:r w:rsidR="00590602">
        <w:rPr>
          <w:rFonts w:ascii="Times New Roman" w:hAnsi="Times New Roman" w:cs="Times New Roman"/>
          <w:sz w:val="24"/>
          <w:szCs w:val="24"/>
        </w:rPr>
        <w:fldChar w:fldCharType="end"/>
      </w:r>
      <w:r w:rsidR="00590602">
        <w:rPr>
          <w:rFonts w:ascii="Times New Roman" w:hAnsi="Times New Roman" w:cs="Times New Roman"/>
          <w:sz w:val="24"/>
          <w:szCs w:val="24"/>
        </w:rPr>
        <w:t>.</w:t>
      </w:r>
      <w:r>
        <w:rPr>
          <w:rFonts w:ascii="Times New Roman" w:hAnsi="Times New Roman" w:cs="Times New Roman"/>
          <w:sz w:val="24"/>
          <w:szCs w:val="24"/>
        </w:rPr>
        <w:t xml:space="preserve"> In light of these advancement, here, we classify three types of skin lesions (benign, seborrheic keratosis, and melanoma) using two approaches: pure deep learning with CNNs and a hybrid deep learning-machine learning model. The pure DL model uses CNNs for feature extraction and classification, while the hybrid approach combines a pre-trained CNN with the best performing machine learning classifier (random forest) for final classification.</w:t>
      </w:r>
    </w:p>
    <w:p w14:paraId="711A4FB4" w14:textId="77777777" w:rsidR="00163387" w:rsidRDefault="00000000">
      <w:pPr>
        <w:pStyle w:val="Heading1"/>
        <w:rPr>
          <w:rFonts w:ascii="Times New Roman" w:hAnsi="Times New Roman" w:cs="Times New Roman"/>
          <w:sz w:val="24"/>
          <w:szCs w:val="24"/>
        </w:rPr>
      </w:pPr>
      <w:r>
        <w:rPr>
          <w:rFonts w:ascii="Times New Roman" w:hAnsi="Times New Roman" w:cs="Times New Roman"/>
          <w:sz w:val="24"/>
          <w:szCs w:val="24"/>
        </w:rPr>
        <w:t>2.0 RELATED WORK</w:t>
      </w:r>
    </w:p>
    <w:p w14:paraId="0E643C78" w14:textId="066D96C9"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Several studies have explored the effectiveness of multiclassification for predicting skin lesions, demonstrating their relevance in medical diagnosis. One such study by Afza et al.</w:t>
      </w:r>
      <w:r w:rsidR="00F70C15">
        <w:rPr>
          <w:rFonts w:ascii="Times New Roman" w:hAnsi="Times New Roman" w:cs="Times New Roman"/>
          <w:sz w:val="24"/>
          <w:szCs w:val="24"/>
        </w:rPr>
        <w:fldChar w:fldCharType="begin" w:fldLock="1"/>
      </w:r>
      <w:r w:rsidR="0072520C">
        <w:rPr>
          <w:rFonts w:ascii="Times New Roman" w:hAnsi="Times New Roman" w:cs="Times New Roman"/>
          <w:sz w:val="24"/>
          <w:szCs w:val="24"/>
        </w:rPr>
        <w:instrText>ADDIN CSL_CITATION {"citationItems":[{"id":"ITEM-1","itemData":{"DOI":"10.3390/S22030799","ISSN":"14248220","PMID":"35161553","abstract":"The variation in skin textures and injuries, as well as the detection and classification of skin cancer, is a difficult task. Manually detecting skin lesions from dermoscopy images is a difficult and time-consuming process. Recent advancements in the domains of the internet of things (IoT) and artificial intelligence for medical applications demonstrated improvements in both accuracy and computational time. In this paper, a new method for multiclass skin lesion classification using best deep learning feature fusion and an extreme learning machine is proposed. The proposed method includes five primary steps: Image acquisition and contrast enhancement; deep learning feature extraction using transfer learning; best feature selection using hybrid whale optimization and entropymutual information (EMI) approach; fusion of selected features using a modified canonical correlation based approach; and, finally, extreme learning machine based classification. The feature selection step improves the system’s computational efficiency and accuracy. The experiment is carried out on two publicly available datasets, HAM10000 and ISIC2018. The achieved accuracy on both datasets is 93.40 and 94.36 percent. When compared to state-of-the-art (SOTA) techniques, the proposed method’s accuracy is improved. Furthermore, the proposed method is computationally efficient.","author":[{"dropping-particle":"","family":"Afza","given":"Farhat","non-dropping-particle":"","parse-names":false,"suffix":""},{"dropping-particle":"","family":"Sharif","given":"Muhammad","non-dropping-particle":"","parse-names":false,"suffix":""},{"dropping-particle":"","family":"Khan","given":"Muhammad Attique","non-dropping-particle":"","parse-names":false,"suffix":""},{"dropping-particle":"","family":"Tariq","given":"Usman","non-dropping-particle":"","parse-names":false,"suffix":""},{"dropping-particle":"","family":"Yong","given":"Hwan Seung","non-dropping-particle":"","parse-names":false,"suffix":""},{"dropping-particle":"","family":"Cha","given":"Jaehyuk","non-dropping-particle":"","parse-names":false,"suffix":""}],"container-title":"Sensors (Basel, Switzerland)","id":"ITEM-1","issue":"3","issued":{"date-parts":[["2022","2","1"]]},"publisher":"Multidisciplinary Digital Publishing Institute  (MDPI)","title":"Multiclass Skin Lesion Classification Using Hybrid Deep Features Selection and Extreme Learning Machine","type":"article-journal","volume":"22"},"uris":["http://www.mendeley.com/documents/?uuid=8ba211c4-ca2d-31c9-886d-9a44a40455f5"]}],"mendeley":{"formattedCitation":"(Afza et al., 2022)","plainTextFormattedCitation":"(Afza et al., 2022)","previouslyFormattedCitation":"(Afza et al., 2022)"},"properties":{"noteIndex":0},"schema":"https://github.com/citation-style-language/schema/raw/master/csl-citation.json"}</w:instrText>
      </w:r>
      <w:r w:rsidR="00F70C15">
        <w:rPr>
          <w:rFonts w:ascii="Times New Roman" w:hAnsi="Times New Roman" w:cs="Times New Roman"/>
          <w:sz w:val="24"/>
          <w:szCs w:val="24"/>
        </w:rPr>
        <w:fldChar w:fldCharType="separate"/>
      </w:r>
      <w:r w:rsidR="00F70C15" w:rsidRPr="00F70C15">
        <w:rPr>
          <w:rFonts w:ascii="Times New Roman" w:hAnsi="Times New Roman" w:cs="Times New Roman"/>
          <w:noProof/>
          <w:sz w:val="24"/>
          <w:szCs w:val="24"/>
        </w:rPr>
        <w:t>(Afza et al., 2022)</w:t>
      </w:r>
      <w:r w:rsidR="00F70C15">
        <w:rPr>
          <w:rFonts w:ascii="Times New Roman" w:hAnsi="Times New Roman" w:cs="Times New Roman"/>
          <w:sz w:val="24"/>
          <w:szCs w:val="24"/>
        </w:rPr>
        <w:fldChar w:fldCharType="end"/>
      </w:r>
      <w:r>
        <w:rPr>
          <w:rFonts w:ascii="Times New Roman" w:hAnsi="Times New Roman" w:cs="Times New Roman"/>
          <w:sz w:val="24"/>
          <w:szCs w:val="24"/>
        </w:rPr>
        <w:t xml:space="preserve">, proposed a hybrid deep learning approach that combines feature selection and Extreme Learning Machine (ELM) for accurate multiclass skin lesion classification. The method effectively distinguishes between various skin diseases, such as benign, seborrheic keratosis, and melanoma, and achieves improved classification performance </w:t>
      </w:r>
      <w:r w:rsidR="008F0F07">
        <w:rPr>
          <w:rFonts w:ascii="Times New Roman" w:hAnsi="Times New Roman" w:cs="Times New Roman"/>
          <w:sz w:val="24"/>
          <w:szCs w:val="24"/>
        </w:rPr>
        <w:t xml:space="preserve">accuracy rates of </w:t>
      </w:r>
      <w:r w:rsidR="008F0F07" w:rsidRPr="008D446D">
        <w:rPr>
          <w:rFonts w:ascii="Times New Roman" w:hAnsi="Times New Roman" w:cs="Times New Roman"/>
          <w:sz w:val="24"/>
          <w:szCs w:val="24"/>
        </w:rPr>
        <w:t>93.40% and 94.36% on the HAM10000 and ISIC2018</w:t>
      </w:r>
      <w:r w:rsidR="008F0F07">
        <w:rPr>
          <w:rFonts w:ascii="Times New Roman" w:hAnsi="Times New Roman" w:cs="Times New Roman"/>
          <w:sz w:val="24"/>
          <w:szCs w:val="24"/>
        </w:rPr>
        <w:t xml:space="preserve"> datasets</w:t>
      </w:r>
      <w:r w:rsidR="008F0F07" w:rsidRPr="008D446D">
        <w:rPr>
          <w:rFonts w:ascii="Times New Roman" w:hAnsi="Times New Roman" w:cs="Times New Roman"/>
          <w:sz w:val="24"/>
          <w:szCs w:val="24"/>
        </w:rPr>
        <w:t xml:space="preserve"> </w:t>
      </w:r>
      <w:r w:rsidR="008F0F07">
        <w:rPr>
          <w:rFonts w:ascii="Times New Roman" w:hAnsi="Times New Roman" w:cs="Times New Roman"/>
          <w:sz w:val="24"/>
          <w:szCs w:val="24"/>
        </w:rPr>
        <w:t xml:space="preserve">respectively </w:t>
      </w:r>
      <w:r>
        <w:rPr>
          <w:rFonts w:ascii="Times New Roman" w:hAnsi="Times New Roman" w:cs="Times New Roman"/>
          <w:sz w:val="24"/>
          <w:szCs w:val="24"/>
        </w:rPr>
        <w:t xml:space="preserve">by leveraging the strengths of deep features selection and ELM. </w:t>
      </w:r>
      <w:r w:rsidR="00892C74" w:rsidRPr="00892C74">
        <w:rPr>
          <w:rFonts w:ascii="Times New Roman" w:hAnsi="Times New Roman" w:cs="Times New Roman"/>
          <w:sz w:val="24"/>
          <w:szCs w:val="24"/>
        </w:rPr>
        <w:t>Other notable studies are summarized in the following table</w:t>
      </w:r>
      <w:r w:rsidR="00892C74">
        <w:rPr>
          <w:rFonts w:ascii="Times New Roman" w:hAnsi="Times New Roman" w:cs="Times New Roman"/>
          <w:sz w:val="24"/>
          <w:szCs w:val="24"/>
        </w:rPr>
        <w:t xml:space="preserve"> (</w:t>
      </w:r>
      <w:r w:rsidR="00056C77">
        <w:rPr>
          <w:rFonts w:ascii="Times New Roman" w:hAnsi="Times New Roman" w:cs="Times New Roman"/>
          <w:sz w:val="24"/>
          <w:szCs w:val="24"/>
        </w:rPr>
        <w:t>Table 1</w:t>
      </w:r>
      <w:r w:rsidR="00892C74">
        <w:rPr>
          <w:rFonts w:ascii="Times New Roman" w:hAnsi="Times New Roman" w:cs="Times New Roman"/>
          <w:sz w:val="24"/>
          <w:szCs w:val="24"/>
        </w:rPr>
        <w:t>)</w:t>
      </w:r>
      <w:r w:rsidR="00892C74" w:rsidRPr="00892C74">
        <w:rPr>
          <w:rFonts w:ascii="Times New Roman" w:hAnsi="Times New Roman" w:cs="Times New Roman"/>
          <w:sz w:val="24"/>
          <w:szCs w:val="24"/>
        </w:rPr>
        <w:t>.</w:t>
      </w:r>
    </w:p>
    <w:p w14:paraId="5538DE6E" w14:textId="5B101C48" w:rsidR="00056C77" w:rsidRDefault="00056C77">
      <w:pPr>
        <w:spacing w:line="360" w:lineRule="auto"/>
        <w:jc w:val="both"/>
        <w:rPr>
          <w:rFonts w:ascii="Times New Roman" w:hAnsi="Times New Roman" w:cs="Times New Roman"/>
          <w:sz w:val="24"/>
          <w:szCs w:val="24"/>
        </w:rPr>
      </w:pPr>
      <w:r w:rsidRPr="00056C77">
        <w:rPr>
          <w:rFonts w:ascii="Times New Roman" w:hAnsi="Times New Roman" w:cs="Times New Roman"/>
          <w:sz w:val="24"/>
          <w:szCs w:val="24"/>
        </w:rPr>
        <w:t xml:space="preserve">Table 1: Key </w:t>
      </w:r>
      <w:r w:rsidR="00312812">
        <w:rPr>
          <w:rFonts w:ascii="Times New Roman" w:hAnsi="Times New Roman" w:cs="Times New Roman"/>
          <w:sz w:val="24"/>
          <w:szCs w:val="24"/>
        </w:rPr>
        <w:t>s</w:t>
      </w:r>
      <w:r w:rsidRPr="00056C77">
        <w:rPr>
          <w:rFonts w:ascii="Times New Roman" w:hAnsi="Times New Roman" w:cs="Times New Roman"/>
          <w:sz w:val="24"/>
          <w:szCs w:val="24"/>
        </w:rPr>
        <w:t xml:space="preserve">tudies in </w:t>
      </w:r>
      <w:r w:rsidR="00312812">
        <w:rPr>
          <w:rFonts w:ascii="Times New Roman" w:hAnsi="Times New Roman" w:cs="Times New Roman"/>
          <w:sz w:val="24"/>
          <w:szCs w:val="24"/>
        </w:rPr>
        <w:t>m</w:t>
      </w:r>
      <w:r w:rsidRPr="00056C77">
        <w:rPr>
          <w:rFonts w:ascii="Times New Roman" w:hAnsi="Times New Roman" w:cs="Times New Roman"/>
          <w:sz w:val="24"/>
          <w:szCs w:val="24"/>
        </w:rPr>
        <w:t xml:space="preserve">ulticlass </w:t>
      </w:r>
      <w:r w:rsidR="00312812">
        <w:rPr>
          <w:rFonts w:ascii="Times New Roman" w:hAnsi="Times New Roman" w:cs="Times New Roman"/>
          <w:sz w:val="24"/>
          <w:szCs w:val="24"/>
        </w:rPr>
        <w:t>s</w:t>
      </w:r>
      <w:r w:rsidRPr="00056C77">
        <w:rPr>
          <w:rFonts w:ascii="Times New Roman" w:hAnsi="Times New Roman" w:cs="Times New Roman"/>
          <w:sz w:val="24"/>
          <w:szCs w:val="24"/>
        </w:rPr>
        <w:t xml:space="preserve">kin </w:t>
      </w:r>
      <w:r w:rsidR="00312812">
        <w:rPr>
          <w:rFonts w:ascii="Times New Roman" w:hAnsi="Times New Roman" w:cs="Times New Roman"/>
          <w:sz w:val="24"/>
          <w:szCs w:val="24"/>
        </w:rPr>
        <w:t>l</w:t>
      </w:r>
      <w:r w:rsidRPr="00056C77">
        <w:rPr>
          <w:rFonts w:ascii="Times New Roman" w:hAnsi="Times New Roman" w:cs="Times New Roman"/>
          <w:sz w:val="24"/>
          <w:szCs w:val="24"/>
        </w:rPr>
        <w:t xml:space="preserve">esion </w:t>
      </w:r>
      <w:r w:rsidR="00312812">
        <w:rPr>
          <w:rFonts w:ascii="Times New Roman" w:hAnsi="Times New Roman" w:cs="Times New Roman"/>
          <w:sz w:val="24"/>
          <w:szCs w:val="24"/>
        </w:rPr>
        <w:t>c</w:t>
      </w:r>
      <w:r w:rsidRPr="00056C77">
        <w:rPr>
          <w:rFonts w:ascii="Times New Roman" w:hAnsi="Times New Roman" w:cs="Times New Roman"/>
          <w:sz w:val="24"/>
          <w:szCs w:val="24"/>
        </w:rPr>
        <w:t>lassification</w:t>
      </w:r>
    </w:p>
    <w:tbl>
      <w:tblPr>
        <w:tblStyle w:val="PlainTable1"/>
        <w:tblW w:w="0" w:type="auto"/>
        <w:tblLook w:val="04A0" w:firstRow="1" w:lastRow="0" w:firstColumn="1" w:lastColumn="0" w:noHBand="0" w:noVBand="1"/>
      </w:tblPr>
      <w:tblGrid>
        <w:gridCol w:w="1803"/>
        <w:gridCol w:w="1803"/>
        <w:gridCol w:w="1803"/>
        <w:gridCol w:w="1803"/>
        <w:gridCol w:w="1804"/>
      </w:tblGrid>
      <w:tr w:rsidR="0062690B" w14:paraId="0C513C8F" w14:textId="77777777" w:rsidTr="00775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1AA4D46" w14:textId="3A446185" w:rsidR="0062690B" w:rsidRDefault="004D5EF2">
            <w:pPr>
              <w:spacing w:line="360" w:lineRule="auto"/>
              <w:jc w:val="both"/>
              <w:rPr>
                <w:rFonts w:ascii="Times New Roman" w:hAnsi="Times New Roman" w:cs="Times New Roman"/>
                <w:sz w:val="24"/>
                <w:szCs w:val="24"/>
              </w:rPr>
            </w:pPr>
            <w:r>
              <w:rPr>
                <w:rFonts w:ascii="Times New Roman" w:hAnsi="Times New Roman" w:cs="Times New Roman"/>
                <w:sz w:val="24"/>
                <w:szCs w:val="24"/>
              </w:rPr>
              <w:t>Author(s)</w:t>
            </w:r>
          </w:p>
        </w:tc>
        <w:tc>
          <w:tcPr>
            <w:tcW w:w="1803" w:type="dxa"/>
          </w:tcPr>
          <w:p w14:paraId="0D634FF9" w14:textId="72E1D851" w:rsidR="0062690B" w:rsidRDefault="004D5EF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Dataset(s)</w:t>
            </w:r>
          </w:p>
        </w:tc>
        <w:tc>
          <w:tcPr>
            <w:tcW w:w="1803" w:type="dxa"/>
          </w:tcPr>
          <w:p w14:paraId="35FFB942" w14:textId="7900B960" w:rsidR="0062690B" w:rsidRDefault="004D5EF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Aim(s)</w:t>
            </w:r>
          </w:p>
        </w:tc>
        <w:tc>
          <w:tcPr>
            <w:tcW w:w="1803" w:type="dxa"/>
          </w:tcPr>
          <w:p w14:paraId="2E72DC7D" w14:textId="2E291FA5" w:rsidR="0062690B" w:rsidRDefault="004D5EF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Performance(s)</w:t>
            </w:r>
          </w:p>
        </w:tc>
        <w:tc>
          <w:tcPr>
            <w:tcW w:w="1804" w:type="dxa"/>
          </w:tcPr>
          <w:p w14:paraId="07817424" w14:textId="7AC157C1" w:rsidR="0062690B" w:rsidRDefault="004D5EF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Drawback(s)</w:t>
            </w:r>
          </w:p>
        </w:tc>
      </w:tr>
      <w:tr w:rsidR="0062690B" w14:paraId="7EBB521C" w14:textId="77777777" w:rsidTr="00775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8CE543" w14:textId="60440B75" w:rsidR="0062690B" w:rsidRPr="005451C2" w:rsidRDefault="004D5EF2" w:rsidP="00855867">
            <w:pPr>
              <w:spacing w:after="0" w:line="360" w:lineRule="auto"/>
              <w:jc w:val="both"/>
              <w:rPr>
                <w:rFonts w:ascii="Times New Roman" w:hAnsi="Times New Roman" w:cs="Times New Roman"/>
                <w:b w:val="0"/>
                <w:bCs w:val="0"/>
                <w:sz w:val="24"/>
                <w:szCs w:val="24"/>
              </w:rPr>
            </w:pPr>
            <w:r>
              <w:rPr>
                <w:rFonts w:ascii="Times New Roman" w:hAnsi="Times New Roman" w:cs="Times New Roman"/>
                <w:sz w:val="24"/>
                <w:szCs w:val="24"/>
              </w:rPr>
              <w:fldChar w:fldCharType="begin" w:fldLock="1"/>
            </w:r>
            <w:r w:rsidR="0041616A">
              <w:rPr>
                <w:rFonts w:ascii="Times New Roman" w:hAnsi="Times New Roman" w:cs="Times New Roman"/>
                <w:b w:val="0"/>
                <w:bCs w:val="0"/>
                <w:sz w:val="24"/>
                <w:szCs w:val="24"/>
              </w:rPr>
              <w:instrText>ADDIN CSL_CITATION {"citationItems":[{"id":"ITEM-1","itemData":{"DOI":"10.1016/J.NEUNET.2023.01.022","ISSN":"0893-6080","PMID":"36701878","abstract":"Background: The idea of smart healthcare has gradually gained attention as a result of the information technology industry's rapid development. Smart healthcare uses next-generation technologies i.e., artificial intelligence (AI) and Internet of Things (IoT), to intelligently transform current medical methods to make them more efficient, dependable and individualized. One of the most prominent uses of telemedicine and e-health in medical image analysis is teledermatology. Telecommunications technologies are used in this industry to send medical information to professionals. Teledermatology is a useful method for the identification of skin lesions, particularly in rural locations, because the skin is visually perceptible. One of the most recent tools for diagnosing skin cancer is dermoscopy. To classify skin malignancies, numerous computational approaches have been proposed in the literature. However, difficulties still exist i.e., lesions with low contrast, imbalanced datasets, high level of memory complexity, and the extraction of redundant features. Methods: In this work, a unified CAD model is proposed based on a deep learning framework for skin lesion segmentation and classification. In the proposed approach, the source dermoscopic images are initially pre-processed using a contrast enhancement based modified bio-inspired multiple exposure fusion approach. In the second stage, a custom 26-layered convolutional neural network (CNN) architecture is designed to segment the skin lesion regions. In the third stage, four pre-trained CNN models (Xception, ResNet-50, ResNet-101 and VGG16) are modified and trained using transfer learning on the segmented lesion images. In the fourth stage, the deep features vectors are extracted from all the CNN models and fused using the convolutional sparse image decomposition fusion approach. In the fifth stage, the univariate measurement and Poisson distribution feature selection approach is used for the best features selection for classification. Finally, the selected features are fed to the multi-class support vector machine (MC-SVM) for the final classification. Results: The proposed approach employed to the HAM10000, ISIC2018, ISIC2019, and PH2 datasets and achieved an accuracy of 98.57%, 98.62%, 93.47%, and 98.98% respectively which are better than previous works. Conclusion: When compared to renowned state-of-the-art methods, experimental results show that the proposed skin lesion detection and classification appro…","author":[{"dropping-particle":"","family":"Maqsood","given":"Sarmad","non-dropping-particle":"","parse-names":false,"suffix":""},{"dropping-particle":"","family":"Damaševičius","given":"Robertas","non-dropping-particle":"","parse-names":false,"suffix":""}],"container-title":"Neural Networks","id":"ITEM-1","issued":{"date-parts":[["2023","3","1"]]},"page":"238-258","publisher":"Pergamon","title":"Multiclass skin lesion localization and classification using deep learning based features fusion and selection framework for smart healthcare","type":"article-journal","volume":"160"},"uris":["http://www.mendeley.com/documents/?uuid=509a270e-290f-3504-8dd9-ae075a7910d8"]}],"mendeley":{"formattedCitation":"(Maqsood &amp; Damaševičius, 2023)","plainTextFormattedCitation":"(Maqsood &amp; Damaševičius, 2023)","previouslyFormattedCitation":"(Maqsood &amp; Damaševičius, 2023)"},"properties":{"noteIndex":0},"schema":"https://github.com/citation-style-language/schema/raw/master/csl-citation.json"}</w:instrText>
            </w:r>
            <w:r>
              <w:rPr>
                <w:rFonts w:ascii="Times New Roman" w:hAnsi="Times New Roman" w:cs="Times New Roman"/>
                <w:sz w:val="24"/>
                <w:szCs w:val="24"/>
              </w:rPr>
              <w:fldChar w:fldCharType="separate"/>
            </w:r>
            <w:r w:rsidRPr="004D5EF2">
              <w:rPr>
                <w:rFonts w:ascii="Times New Roman" w:hAnsi="Times New Roman" w:cs="Times New Roman"/>
                <w:b w:val="0"/>
                <w:bCs w:val="0"/>
                <w:noProof/>
                <w:sz w:val="24"/>
                <w:szCs w:val="24"/>
              </w:rPr>
              <w:t>(Maqsood &amp; Damaševičius, 2023)</w:t>
            </w:r>
            <w:r>
              <w:rPr>
                <w:rFonts w:ascii="Times New Roman" w:hAnsi="Times New Roman" w:cs="Times New Roman"/>
                <w:sz w:val="24"/>
                <w:szCs w:val="24"/>
              </w:rPr>
              <w:fldChar w:fldCharType="end"/>
            </w:r>
          </w:p>
        </w:tc>
        <w:tc>
          <w:tcPr>
            <w:tcW w:w="1803" w:type="dxa"/>
          </w:tcPr>
          <w:p w14:paraId="6F43EE5D" w14:textId="53D5BD09" w:rsidR="0062690B" w:rsidRDefault="005451C2" w:rsidP="0085586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451C2">
              <w:rPr>
                <w:rFonts w:ascii="Times New Roman" w:hAnsi="Times New Roman" w:cs="Times New Roman"/>
                <w:sz w:val="24"/>
                <w:szCs w:val="24"/>
              </w:rPr>
              <w:t>HAM10000, ISIC2018, ISIC2019, and PH2</w:t>
            </w:r>
          </w:p>
        </w:tc>
        <w:tc>
          <w:tcPr>
            <w:tcW w:w="1803" w:type="dxa"/>
          </w:tcPr>
          <w:p w14:paraId="1C1C5A60" w14:textId="49C1EF4A" w:rsidR="0062690B" w:rsidRDefault="005451C2" w:rsidP="0085586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5451C2">
              <w:rPr>
                <w:rFonts w:ascii="Times New Roman" w:hAnsi="Times New Roman" w:cs="Times New Roman"/>
                <w:sz w:val="24"/>
                <w:szCs w:val="24"/>
              </w:rPr>
              <w:t xml:space="preserve">o develop a unified CAD model using deep learning for multiclass skin lesion segmentation </w:t>
            </w:r>
            <w:r w:rsidRPr="005451C2">
              <w:rPr>
                <w:rFonts w:ascii="Times New Roman" w:hAnsi="Times New Roman" w:cs="Times New Roman"/>
                <w:sz w:val="24"/>
                <w:szCs w:val="24"/>
              </w:rPr>
              <w:lastRenderedPageBreak/>
              <w:t>and classification</w:t>
            </w:r>
          </w:p>
        </w:tc>
        <w:tc>
          <w:tcPr>
            <w:tcW w:w="1803" w:type="dxa"/>
          </w:tcPr>
          <w:p w14:paraId="06C3E0A2" w14:textId="2F4267F6" w:rsidR="0062690B" w:rsidRDefault="005451C2" w:rsidP="0085586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451C2">
              <w:rPr>
                <w:rFonts w:ascii="Times New Roman" w:hAnsi="Times New Roman" w:cs="Times New Roman"/>
                <w:sz w:val="24"/>
                <w:szCs w:val="24"/>
              </w:rPr>
              <w:lastRenderedPageBreak/>
              <w:t xml:space="preserve">98.57% accuracy </w:t>
            </w:r>
            <w:r w:rsidR="00976D42">
              <w:rPr>
                <w:rFonts w:ascii="Times New Roman" w:hAnsi="Times New Roman" w:cs="Times New Roman"/>
                <w:sz w:val="24"/>
                <w:szCs w:val="24"/>
              </w:rPr>
              <w:t xml:space="preserve">achieved </w:t>
            </w:r>
            <w:r w:rsidRPr="005451C2">
              <w:rPr>
                <w:rFonts w:ascii="Times New Roman" w:hAnsi="Times New Roman" w:cs="Times New Roman"/>
                <w:sz w:val="24"/>
                <w:szCs w:val="24"/>
              </w:rPr>
              <w:t xml:space="preserve">on HAM10000, 98.62% on ISIC2018, 93.47% on </w:t>
            </w:r>
            <w:r w:rsidRPr="005451C2">
              <w:rPr>
                <w:rFonts w:ascii="Times New Roman" w:hAnsi="Times New Roman" w:cs="Times New Roman"/>
                <w:sz w:val="24"/>
                <w:szCs w:val="24"/>
              </w:rPr>
              <w:lastRenderedPageBreak/>
              <w:t>ISIC2019, and 98.98% on PH2 datasets</w:t>
            </w:r>
          </w:p>
        </w:tc>
        <w:tc>
          <w:tcPr>
            <w:tcW w:w="1804" w:type="dxa"/>
          </w:tcPr>
          <w:p w14:paraId="238D4C78" w14:textId="69D8EEDE" w:rsidR="0062690B" w:rsidRDefault="005451C2" w:rsidP="0085586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R</w:t>
            </w:r>
            <w:r w:rsidRPr="005451C2">
              <w:rPr>
                <w:rFonts w:ascii="Times New Roman" w:hAnsi="Times New Roman" w:cs="Times New Roman"/>
                <w:sz w:val="24"/>
                <w:szCs w:val="24"/>
              </w:rPr>
              <w:t>eliance on</w:t>
            </w:r>
            <w:r>
              <w:rPr>
                <w:rFonts w:ascii="Times New Roman" w:hAnsi="Times New Roman" w:cs="Times New Roman"/>
                <w:sz w:val="24"/>
                <w:szCs w:val="24"/>
              </w:rPr>
              <w:t xml:space="preserve"> </w:t>
            </w:r>
            <w:r w:rsidRPr="005451C2">
              <w:rPr>
                <w:rFonts w:ascii="Times New Roman" w:hAnsi="Times New Roman" w:cs="Times New Roman"/>
                <w:sz w:val="24"/>
                <w:szCs w:val="24"/>
              </w:rPr>
              <w:t xml:space="preserve">pre-trained models and computational complexity associated with </w:t>
            </w:r>
            <w:r w:rsidRPr="005451C2">
              <w:rPr>
                <w:rFonts w:ascii="Times New Roman" w:hAnsi="Times New Roman" w:cs="Times New Roman"/>
                <w:sz w:val="24"/>
                <w:szCs w:val="24"/>
              </w:rPr>
              <w:lastRenderedPageBreak/>
              <w:t>the fusion of deep features</w:t>
            </w:r>
          </w:p>
        </w:tc>
      </w:tr>
      <w:tr w:rsidR="0062690B" w14:paraId="34A745C4" w14:textId="77777777" w:rsidTr="00775A4B">
        <w:tc>
          <w:tcPr>
            <w:cnfStyle w:val="001000000000" w:firstRow="0" w:lastRow="0" w:firstColumn="1" w:lastColumn="0" w:oddVBand="0" w:evenVBand="0" w:oddHBand="0" w:evenHBand="0" w:firstRowFirstColumn="0" w:firstRowLastColumn="0" w:lastRowFirstColumn="0" w:lastRowLastColumn="0"/>
            <w:tcW w:w="1803" w:type="dxa"/>
          </w:tcPr>
          <w:p w14:paraId="7349F70D" w14:textId="4223C1AF" w:rsidR="0062690B" w:rsidRPr="009049F6" w:rsidRDefault="0041616A">
            <w:pPr>
              <w:spacing w:line="360" w:lineRule="auto"/>
              <w:jc w:val="both"/>
              <w:rPr>
                <w:rFonts w:ascii="Times New Roman" w:hAnsi="Times New Roman" w:cs="Times New Roman"/>
                <w:b w:val="0"/>
                <w:bCs w:val="0"/>
                <w:sz w:val="24"/>
                <w:szCs w:val="24"/>
              </w:rPr>
            </w:pPr>
            <w:r>
              <w:rPr>
                <w:rFonts w:ascii="Times New Roman" w:hAnsi="Times New Roman" w:cs="Times New Roman"/>
                <w:sz w:val="24"/>
                <w:szCs w:val="24"/>
              </w:rPr>
              <w:lastRenderedPageBreak/>
              <w:fldChar w:fldCharType="begin" w:fldLock="1"/>
            </w:r>
            <w:r w:rsidR="009F181B">
              <w:rPr>
                <w:rFonts w:ascii="Times New Roman" w:hAnsi="Times New Roman" w:cs="Times New Roman"/>
                <w:b w:val="0"/>
                <w:bCs w:val="0"/>
                <w:sz w:val="24"/>
                <w:szCs w:val="24"/>
              </w:rPr>
              <w:instrText>ADDIN CSL_CITATION {"citationItems":[{"id":"ITEM-1","itemData":{"DOI":"10.1016/J.COMPMEDIMAG.2020.101843","ISSN":"0895-6111","PMID":"33445062","abstract":"As an analytic tool in medicine, deep learning has gained great attention and opened new ways for disease diagnosis. Recent studies validate the effectiveness of deep learning algorithms for binary classification of skin lesions (i.e., melanomas and nevi classes) with dermoscopic images. Nonetheless, those binary classification methods cannot be applied to the general clinical situation of skin cancer screening in which multi-class classification must be taken into account. The main objective of this research is to develop, implement, and calibrate an advanced deep learning model in the context of automated multi-class classification of skin lesions. The proposed Deep Convolutional Neural Network (DCNN) model is carefully designed with several layers, and multiple filter sizes, but fewer filters and parameters to improve efficacy and performance. Dermoscopic images are acquired from the International Skin Imaging Collaboration databases (ISIC-17, ISIC-18, and ISIC-19) for experiments. The experimental results of the proposed DCNN approach are presented in terms of precision, sensitivity, specificity, and other metrics. Specifically, it attains 94 % precision, 93 % sensitivity, and 91 % specificity in ISIC-17. It is demonstrated by the experimental results that this proposed DCNN approach outperforms state-of-the-art algorithms, exhibiting 0.964 area under the receiver operating characteristics (AUROC) in ISIC-17 for the classification of skin lesions and can be used to assist dermatologists in classifying skin lesions. As a result, this proposed approach provides a novel and feasible way for automating and expediting the skin lesion classification task as well as saving effort, time, and human life.","author":[{"dropping-particle":"","family":"Iqbal","given":"Imran","non-dropping-particle":"","parse-names":false,"suffix":""},{"dropping-particle":"","family":"Younus","given":"Muhammad","non-dropping-particle":"","parse-names":false,"suffix":""},{"dropping-particle":"","family":"Walayat","given":"Khuram","non-dropping-particle":"","parse-names":false,"suffix":""},{"dropping-particle":"","family":"Kakar","given":"Mohib Ullah","non-dropping-particle":"","parse-names":false,"suffix":""},{"dropping-particle":"","family":"Ma","given":"Jinwen","non-dropping-particle":"","parse-names":false,"suffix":""}],"container-title":"Computerized Medical Imaging and Graphics","id":"ITEM-1","issued":{"date-parts":[["2021","3","1"]]},"page":"101843","publisher":"Pergamon","title":"Automated multi-class classification of skin lesions through deep convolutional neural network with dermoscopic images","type":"article-journal","volume":"88"},"uris":["http://www.mendeley.com/documents/?uuid=d4e6e269-eb94-3b5e-a53f-4454c9a7f2a0"]}],"mendeley":{"formattedCitation":"(Iqbal et al., 2021)","plainTextFormattedCitation":"(Iqbal et al., 2021)","previouslyFormattedCitation":"(Iqbal et al., 2021)"},"properties":{"noteIndex":0},"schema":"https://github.com/citation-style-language/schema/raw/master/csl-citation.json"}</w:instrText>
            </w:r>
            <w:r>
              <w:rPr>
                <w:rFonts w:ascii="Times New Roman" w:hAnsi="Times New Roman" w:cs="Times New Roman"/>
                <w:sz w:val="24"/>
                <w:szCs w:val="24"/>
              </w:rPr>
              <w:fldChar w:fldCharType="separate"/>
            </w:r>
            <w:r w:rsidRPr="0041616A">
              <w:rPr>
                <w:rFonts w:ascii="Times New Roman" w:hAnsi="Times New Roman" w:cs="Times New Roman"/>
                <w:b w:val="0"/>
                <w:bCs w:val="0"/>
                <w:noProof/>
                <w:sz w:val="24"/>
                <w:szCs w:val="24"/>
              </w:rPr>
              <w:t>(Iqbal et al., 2021)</w:t>
            </w:r>
            <w:r>
              <w:rPr>
                <w:rFonts w:ascii="Times New Roman" w:hAnsi="Times New Roman" w:cs="Times New Roman"/>
                <w:sz w:val="24"/>
                <w:szCs w:val="24"/>
              </w:rPr>
              <w:fldChar w:fldCharType="end"/>
            </w:r>
          </w:p>
        </w:tc>
        <w:tc>
          <w:tcPr>
            <w:tcW w:w="1803" w:type="dxa"/>
          </w:tcPr>
          <w:p w14:paraId="7797A9BA" w14:textId="56F1A100" w:rsidR="0062690B" w:rsidRDefault="00DD094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0945">
              <w:rPr>
                <w:rFonts w:ascii="Times New Roman" w:hAnsi="Times New Roman" w:cs="Times New Roman"/>
                <w:sz w:val="24"/>
                <w:szCs w:val="24"/>
              </w:rPr>
              <w:t>ISIC-17, ISIC-18, and ISIC-19</w:t>
            </w:r>
          </w:p>
        </w:tc>
        <w:tc>
          <w:tcPr>
            <w:tcW w:w="1803" w:type="dxa"/>
          </w:tcPr>
          <w:p w14:paraId="10573617" w14:textId="5370CC04" w:rsidR="0062690B" w:rsidRDefault="00DD094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DD0945">
              <w:rPr>
                <w:rFonts w:ascii="Times New Roman" w:hAnsi="Times New Roman" w:cs="Times New Roman"/>
                <w:sz w:val="24"/>
                <w:szCs w:val="24"/>
              </w:rPr>
              <w:t>o develop an advanced Deep Convolutional Neural Network (DCNN) model for automated multi-class classification of skin lesions</w:t>
            </w:r>
          </w:p>
        </w:tc>
        <w:tc>
          <w:tcPr>
            <w:tcW w:w="1803" w:type="dxa"/>
          </w:tcPr>
          <w:p w14:paraId="7CC2CB05" w14:textId="56796890" w:rsidR="0062690B" w:rsidRDefault="00976D4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r w:rsidR="00DD0945" w:rsidRPr="00DD0945">
              <w:rPr>
                <w:rFonts w:ascii="Times New Roman" w:hAnsi="Times New Roman" w:cs="Times New Roman"/>
                <w:sz w:val="24"/>
                <w:szCs w:val="24"/>
              </w:rPr>
              <w:t xml:space="preserve">recision (94%), sensitivity (93%), and specificity (91%) </w:t>
            </w:r>
            <w:r w:rsidR="00DD0945">
              <w:rPr>
                <w:rFonts w:ascii="Times New Roman" w:hAnsi="Times New Roman" w:cs="Times New Roman"/>
                <w:sz w:val="24"/>
                <w:szCs w:val="24"/>
              </w:rPr>
              <w:t xml:space="preserve">were </w:t>
            </w:r>
            <w:r w:rsidR="00DD0945" w:rsidRPr="00DD0945">
              <w:rPr>
                <w:rFonts w:ascii="Times New Roman" w:hAnsi="Times New Roman" w:cs="Times New Roman"/>
                <w:sz w:val="24"/>
                <w:szCs w:val="24"/>
              </w:rPr>
              <w:t>achieved on ISIC-17</w:t>
            </w:r>
            <w:r w:rsidR="00DD0945">
              <w:rPr>
                <w:rFonts w:ascii="Times New Roman" w:hAnsi="Times New Roman" w:cs="Times New Roman"/>
                <w:sz w:val="24"/>
                <w:szCs w:val="24"/>
              </w:rPr>
              <w:t xml:space="preserve"> dataset</w:t>
            </w:r>
          </w:p>
        </w:tc>
        <w:tc>
          <w:tcPr>
            <w:tcW w:w="1804" w:type="dxa"/>
          </w:tcPr>
          <w:p w14:paraId="57F387A2" w14:textId="3D105C03" w:rsidR="0062690B" w:rsidRDefault="00DD094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Reliance solely on proposed DCNN</w:t>
            </w:r>
            <w:r w:rsidR="00AF61CD">
              <w:rPr>
                <w:rFonts w:ascii="Times New Roman" w:hAnsi="Times New Roman" w:cs="Times New Roman"/>
                <w:sz w:val="24"/>
                <w:szCs w:val="24"/>
              </w:rPr>
              <w:t xml:space="preserve"> model</w:t>
            </w:r>
            <w:r>
              <w:rPr>
                <w:rFonts w:ascii="Times New Roman" w:hAnsi="Times New Roman" w:cs="Times New Roman"/>
                <w:sz w:val="24"/>
                <w:szCs w:val="24"/>
              </w:rPr>
              <w:t xml:space="preserve"> for classification task</w:t>
            </w:r>
          </w:p>
        </w:tc>
      </w:tr>
      <w:tr w:rsidR="0062690B" w14:paraId="32D05248" w14:textId="77777777" w:rsidTr="00775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02C49F8" w14:textId="3A0FADC1" w:rsidR="0062690B" w:rsidRDefault="009F181B">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F8603B">
              <w:rPr>
                <w:rFonts w:ascii="Times New Roman" w:hAnsi="Times New Roman" w:cs="Times New Roman"/>
                <w:sz w:val="24"/>
                <w:szCs w:val="24"/>
              </w:rPr>
              <w:instrText>ADDIN CSL_CITATION {"citationItems":[{"id":"ITEM-1","itemData":{"DOI":"10.3390/S22218311","ISSN":"1424-8220","PMID":"36366009","abstract":"Skin cancer classification is a complex and time-consuming task. Existing approaches use segmentation to improve accuracy and efficiency, but due to different sizes and shapes of lesions, segmentation is not a suitable approach. In this research study, we proposed an improved automated system based on hybrid and optimal feature selections. Firstly, we balanced our dataset by applying three different transformation techniques, which include brightness, sharpening, and contrast enhancement. Secondly, we retrained two CNNs, Darknet53 and Inception V3, using transfer learning. Thirdly, the retrained models were used to extract deep features from the dataset. Lastly, optimal features were selected using moth flame optimization (MFO) to overcome the curse of dimensionality. This helped us in improving accuracy and efficiency of our model. We achieved 95.9%, 95.0%, and 95.8% on cubic SVM, quadratic SVM, and ensemble subspace discriminants, respectively. We compared our technique with state-of-the-art approach.","author":[{"dropping-particle":"","family":"Usama","given":"Muhammad","non-dropping-particle":"","parse-names":false,"suffix":""},{"dropping-particle":"","family":"Naeem","given":"M. Asif","non-dropping-particle":"","parse-names":false,"suffix":""},{"dropping-particle":"","family":"Mirza","given":"Farhaan","non-dropping-particle":"","parse-names":false,"suffix":""}],"container-title":"Sensors 2022, Vol. 22, Page 8311","id":"ITEM-1","issue":"21","issued":{"date-parts":[["2022","10","29"]]},"page":"8311","publisher":"Multidisciplinary Digital Publishing Institute","title":"Multi-Class Skin Lesions Classification Using Deep Features","type":"article-journal","volume":"22"},"uris":["http://www.mendeley.com/documents/?uuid=1802dce1-a981-3304-89fb-3b9baf0b8032"]}],"mendeley":{"formattedCitation":"(Usama et al., 2022)","plainTextFormattedCitation":"(Usama et al., 2022)","previouslyFormattedCitation":"(Usama et al., 2022)"},"properties":{"noteIndex":0},"schema":"https://github.com/citation-style-language/schema/raw/master/csl-citation.json"}</w:instrText>
            </w:r>
            <w:r>
              <w:rPr>
                <w:rFonts w:ascii="Times New Roman" w:hAnsi="Times New Roman" w:cs="Times New Roman"/>
                <w:sz w:val="24"/>
                <w:szCs w:val="24"/>
              </w:rPr>
              <w:fldChar w:fldCharType="separate"/>
            </w:r>
            <w:r w:rsidRPr="009F181B">
              <w:rPr>
                <w:rFonts w:ascii="Times New Roman" w:hAnsi="Times New Roman" w:cs="Times New Roman"/>
                <w:b w:val="0"/>
                <w:noProof/>
                <w:sz w:val="24"/>
                <w:szCs w:val="24"/>
              </w:rPr>
              <w:t>(Usama et al., 2022)</w:t>
            </w:r>
            <w:r>
              <w:rPr>
                <w:rFonts w:ascii="Times New Roman" w:hAnsi="Times New Roman" w:cs="Times New Roman"/>
                <w:sz w:val="24"/>
                <w:szCs w:val="24"/>
              </w:rPr>
              <w:fldChar w:fldCharType="end"/>
            </w:r>
          </w:p>
        </w:tc>
        <w:tc>
          <w:tcPr>
            <w:tcW w:w="1803" w:type="dxa"/>
          </w:tcPr>
          <w:p w14:paraId="0E1E79CD" w14:textId="203612D3" w:rsidR="0062690B" w:rsidRDefault="00AF61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451C2">
              <w:rPr>
                <w:rFonts w:ascii="Times New Roman" w:hAnsi="Times New Roman" w:cs="Times New Roman"/>
                <w:sz w:val="24"/>
                <w:szCs w:val="24"/>
              </w:rPr>
              <w:t>HAM10000</w:t>
            </w:r>
          </w:p>
        </w:tc>
        <w:tc>
          <w:tcPr>
            <w:tcW w:w="1803" w:type="dxa"/>
          </w:tcPr>
          <w:p w14:paraId="4233649F" w14:textId="24703079" w:rsidR="0062690B" w:rsidRDefault="00AF61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AF61CD">
              <w:rPr>
                <w:rFonts w:ascii="Times New Roman" w:hAnsi="Times New Roman" w:cs="Times New Roman"/>
                <w:sz w:val="24"/>
                <w:szCs w:val="24"/>
              </w:rPr>
              <w:t>o improve skin cancer classification through an innovative method that utilized hybrid and optimal feature selections</w:t>
            </w:r>
          </w:p>
        </w:tc>
        <w:tc>
          <w:tcPr>
            <w:tcW w:w="1803" w:type="dxa"/>
          </w:tcPr>
          <w:p w14:paraId="48A7F59D" w14:textId="6B48CF9B" w:rsidR="0062690B" w:rsidRDefault="006039E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6039E2">
              <w:rPr>
                <w:rFonts w:ascii="Times New Roman" w:hAnsi="Times New Roman" w:cs="Times New Roman"/>
                <w:sz w:val="24"/>
                <w:szCs w:val="24"/>
              </w:rPr>
              <w:t>ccuracy levels of 95.9%, 95.0%, and 95.8% were reached for cubic SVM, quadratic SVM, and ensemble subspace discriminants, respectively</w:t>
            </w:r>
          </w:p>
        </w:tc>
        <w:tc>
          <w:tcPr>
            <w:tcW w:w="1804" w:type="dxa"/>
          </w:tcPr>
          <w:p w14:paraId="6E86574F" w14:textId="716FC0C2" w:rsidR="0062690B" w:rsidRDefault="00980C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sidRPr="00980CB5">
              <w:rPr>
                <w:rFonts w:ascii="Times New Roman" w:hAnsi="Times New Roman" w:cs="Times New Roman"/>
                <w:sz w:val="24"/>
                <w:szCs w:val="24"/>
              </w:rPr>
              <w:t>eliance on only pre-trained models and transfer learning for feature extraction</w:t>
            </w:r>
          </w:p>
        </w:tc>
      </w:tr>
    </w:tbl>
    <w:p w14:paraId="7D04A682" w14:textId="77777777" w:rsidR="00D93B32" w:rsidRDefault="00D93B32">
      <w:pPr>
        <w:spacing w:line="360" w:lineRule="auto"/>
        <w:jc w:val="both"/>
        <w:rPr>
          <w:rFonts w:ascii="Times New Roman" w:hAnsi="Times New Roman" w:cs="Times New Roman"/>
          <w:sz w:val="24"/>
          <w:szCs w:val="24"/>
        </w:rPr>
      </w:pPr>
    </w:p>
    <w:p w14:paraId="156D44DC" w14:textId="0250F5C2" w:rsidR="00163387" w:rsidRDefault="00B528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aforementioned studies underscore the significance of multiclassification, deep learning, and machine learning for accurate skin lesion classification. Nevertheless, a research gap persists concerning a comprehensive evaluation that contrasts pure deep learning against hybrid deep learning-machine learning frameworks within the context of multiclass skin lesion classification. </w:t>
      </w:r>
      <w:r w:rsidR="00183C2B">
        <w:rPr>
          <w:rFonts w:ascii="Times New Roman" w:hAnsi="Times New Roman" w:cs="Times New Roman"/>
          <w:sz w:val="24"/>
          <w:szCs w:val="24"/>
        </w:rPr>
        <w:t xml:space="preserve">Addressing this gap, our study employs a dual-prolonged methodology: </w:t>
      </w:r>
      <w:r w:rsidR="008517B2">
        <w:rPr>
          <w:rFonts w:ascii="Times New Roman" w:hAnsi="Times New Roman" w:cs="Times New Roman"/>
          <w:sz w:val="24"/>
          <w:szCs w:val="24"/>
        </w:rPr>
        <w:t xml:space="preserve">the first utilizing pure deep learning through CNNs, and the second </w:t>
      </w:r>
      <w:r>
        <w:rPr>
          <w:rFonts w:ascii="Times New Roman" w:hAnsi="Times New Roman" w:cs="Times New Roman"/>
          <w:sz w:val="24"/>
          <w:szCs w:val="24"/>
        </w:rPr>
        <w:t xml:space="preserve"> </w:t>
      </w:r>
      <w:r w:rsidR="008517B2">
        <w:rPr>
          <w:rFonts w:ascii="Times New Roman" w:hAnsi="Times New Roman" w:cs="Times New Roman"/>
          <w:sz w:val="24"/>
          <w:szCs w:val="24"/>
        </w:rPr>
        <w:t>utilizing a hybrid deep learning-machine learning model to enhance multiclassification of skin lesions.</w:t>
      </w:r>
      <w:r w:rsidR="00F37727">
        <w:rPr>
          <w:rFonts w:ascii="Times New Roman" w:hAnsi="Times New Roman" w:cs="Times New Roman"/>
          <w:sz w:val="24"/>
          <w:szCs w:val="24"/>
        </w:rPr>
        <w:t xml:space="preserve"> </w:t>
      </w:r>
      <w:r>
        <w:rPr>
          <w:rFonts w:ascii="Times New Roman" w:hAnsi="Times New Roman" w:cs="Times New Roman"/>
          <w:sz w:val="24"/>
          <w:szCs w:val="24"/>
        </w:rPr>
        <w:t>Through this comparison, we seek to achieve superior skin lesion classification and diagnosis.</w:t>
      </w:r>
    </w:p>
    <w:p w14:paraId="6E9FDD93" w14:textId="4AB2484C" w:rsidR="003E48C5" w:rsidRPr="003E48C5" w:rsidRDefault="00000000" w:rsidP="003E48C5">
      <w:pPr>
        <w:pStyle w:val="Heading1"/>
        <w:rPr>
          <w:rFonts w:ascii="Times New Roman" w:hAnsi="Times New Roman" w:cs="Times New Roman"/>
          <w:sz w:val="24"/>
          <w:szCs w:val="24"/>
        </w:rPr>
      </w:pPr>
      <w:r>
        <w:rPr>
          <w:rFonts w:ascii="Times New Roman" w:hAnsi="Times New Roman" w:cs="Times New Roman"/>
          <w:sz w:val="24"/>
          <w:szCs w:val="24"/>
        </w:rPr>
        <w:lastRenderedPageBreak/>
        <w:t>3.0 METHODOLOGY</w:t>
      </w:r>
    </w:p>
    <w:p w14:paraId="4A425255" w14:textId="15861419" w:rsidR="003D3518" w:rsidRDefault="003D3518" w:rsidP="003D3518">
      <w:pPr>
        <w:spacing w:line="360" w:lineRule="auto"/>
        <w:jc w:val="both"/>
        <w:rPr>
          <w:rFonts w:ascii="Times New Roman" w:hAnsi="Times New Roman" w:cs="Times New Roman"/>
          <w:sz w:val="24"/>
          <w:szCs w:val="24"/>
        </w:rPr>
      </w:pPr>
      <w:r w:rsidRPr="003D3518">
        <w:rPr>
          <w:rFonts w:ascii="Times New Roman" w:hAnsi="Times New Roman" w:cs="Times New Roman"/>
          <w:sz w:val="24"/>
          <w:szCs w:val="24"/>
        </w:rPr>
        <w:t>Th</w:t>
      </w:r>
      <w:r>
        <w:rPr>
          <w:rFonts w:ascii="Times New Roman" w:hAnsi="Times New Roman" w:cs="Times New Roman"/>
          <w:sz w:val="24"/>
          <w:szCs w:val="24"/>
        </w:rPr>
        <w:t xml:space="preserve">is </w:t>
      </w:r>
      <w:r w:rsidRPr="003D3518">
        <w:rPr>
          <w:rFonts w:ascii="Times New Roman" w:hAnsi="Times New Roman" w:cs="Times New Roman"/>
          <w:sz w:val="24"/>
          <w:szCs w:val="24"/>
        </w:rPr>
        <w:t xml:space="preserve">section presents a comprehensive framework </w:t>
      </w:r>
      <w:r>
        <w:rPr>
          <w:rFonts w:ascii="Times New Roman" w:hAnsi="Times New Roman" w:cs="Times New Roman"/>
          <w:sz w:val="24"/>
          <w:szCs w:val="24"/>
        </w:rPr>
        <w:t>to</w:t>
      </w:r>
      <w:r w:rsidRPr="003D3518">
        <w:rPr>
          <w:rFonts w:ascii="Times New Roman" w:hAnsi="Times New Roman" w:cs="Times New Roman"/>
          <w:sz w:val="24"/>
          <w:szCs w:val="24"/>
        </w:rPr>
        <w:t xml:space="preserve"> </w:t>
      </w:r>
      <w:r>
        <w:rPr>
          <w:rFonts w:ascii="Times New Roman" w:hAnsi="Times New Roman" w:cs="Times New Roman"/>
          <w:sz w:val="24"/>
          <w:szCs w:val="24"/>
        </w:rPr>
        <w:t xml:space="preserve">enhance skin lesion classification by </w:t>
      </w:r>
      <w:r w:rsidRPr="003D3518">
        <w:rPr>
          <w:rFonts w:ascii="Times New Roman" w:hAnsi="Times New Roman" w:cs="Times New Roman"/>
          <w:sz w:val="24"/>
          <w:szCs w:val="24"/>
        </w:rPr>
        <w:t>addressing the challenges of multiclass</w:t>
      </w:r>
      <w:r>
        <w:rPr>
          <w:rFonts w:ascii="Times New Roman" w:hAnsi="Times New Roman" w:cs="Times New Roman"/>
          <w:sz w:val="24"/>
          <w:szCs w:val="24"/>
        </w:rPr>
        <w:t xml:space="preserve"> </w:t>
      </w:r>
      <w:r w:rsidRPr="003D3518">
        <w:rPr>
          <w:rFonts w:ascii="Times New Roman" w:hAnsi="Times New Roman" w:cs="Times New Roman"/>
          <w:sz w:val="24"/>
          <w:szCs w:val="24"/>
        </w:rPr>
        <w:t>classification</w:t>
      </w:r>
      <w:r>
        <w:rPr>
          <w:rFonts w:ascii="Times New Roman" w:hAnsi="Times New Roman" w:cs="Times New Roman"/>
          <w:sz w:val="24"/>
          <w:szCs w:val="24"/>
        </w:rPr>
        <w:t>.</w:t>
      </w:r>
      <w:r w:rsidRPr="003D3518">
        <w:rPr>
          <w:rFonts w:ascii="Times New Roman" w:hAnsi="Times New Roman" w:cs="Times New Roman"/>
          <w:sz w:val="24"/>
          <w:szCs w:val="24"/>
        </w:rPr>
        <w:t xml:space="preserve"> </w:t>
      </w:r>
      <w:r w:rsidR="00DD062F">
        <w:rPr>
          <w:rFonts w:ascii="Times New Roman" w:hAnsi="Times New Roman" w:cs="Times New Roman"/>
          <w:sz w:val="24"/>
          <w:szCs w:val="24"/>
        </w:rPr>
        <w:t xml:space="preserve">The approach involves </w:t>
      </w:r>
      <w:r w:rsidR="00DD062F">
        <w:rPr>
          <w:rFonts w:ascii="Times New Roman" w:hAnsi="Times New Roman" w:cs="Times New Roman"/>
          <w:sz w:val="24"/>
          <w:szCs w:val="24"/>
        </w:rPr>
        <w:t>data acquisition and preprocessing, development of CNN architecture, classification and feature extraction, training and fine-tuning of machine learning models, and evaluation of performance</w:t>
      </w:r>
      <w:r w:rsidR="00201988">
        <w:rPr>
          <w:rFonts w:ascii="Times New Roman" w:hAnsi="Times New Roman" w:cs="Times New Roman"/>
          <w:sz w:val="24"/>
          <w:szCs w:val="24"/>
        </w:rPr>
        <w:t xml:space="preserve"> as depicted in </w:t>
      </w:r>
      <w:r w:rsidR="00201988" w:rsidRPr="00201988">
        <w:rPr>
          <w:rFonts w:ascii="Times New Roman" w:hAnsi="Times New Roman" w:cs="Times New Roman"/>
          <w:color w:val="0070C0"/>
          <w:sz w:val="24"/>
          <w:szCs w:val="24"/>
        </w:rPr>
        <w:t>(figure 1)</w:t>
      </w:r>
      <w:r w:rsidR="00DD062F">
        <w:rPr>
          <w:rFonts w:ascii="Times New Roman" w:hAnsi="Times New Roman" w:cs="Times New Roman"/>
          <w:sz w:val="24"/>
          <w:szCs w:val="24"/>
        </w:rPr>
        <w:t>.</w:t>
      </w:r>
      <w:r w:rsidRPr="003D3518">
        <w:rPr>
          <w:rFonts w:ascii="Times New Roman" w:hAnsi="Times New Roman" w:cs="Times New Roman"/>
          <w:sz w:val="24"/>
          <w:szCs w:val="24"/>
        </w:rPr>
        <w:t xml:space="preserve"> </w:t>
      </w:r>
    </w:p>
    <w:p w14:paraId="189EE34E" w14:textId="74DC80B3" w:rsidR="003E48C5" w:rsidRDefault="00ED0212" w:rsidP="003D3518">
      <w:pPr>
        <w:spacing w:line="360" w:lineRule="auto"/>
        <w:jc w:val="both"/>
      </w:pPr>
      <w:r>
        <w:rPr>
          <w:noProof/>
        </w:rPr>
        <w:drawing>
          <wp:inline distT="0" distB="0" distL="0" distR="0" wp14:anchorId="0DB255D3" wp14:editId="1CAAAB75">
            <wp:extent cx="5731510" cy="2747010"/>
            <wp:effectExtent l="0" t="0" r="2540" b="0"/>
            <wp:docPr id="1477360801" name="Picture 3"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0801" name="Picture 3" descr="A diagram of a machine learning proces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14:paraId="2C9EA3E9" w14:textId="5410BDD1" w:rsidR="000D0081" w:rsidRDefault="000D0081" w:rsidP="003E48C5">
      <w:pPr>
        <w:rPr>
          <w:rFonts w:ascii="Times New Roman" w:hAnsi="Times New Roman" w:cs="Times New Roman"/>
          <w:sz w:val="24"/>
          <w:szCs w:val="24"/>
        </w:rPr>
      </w:pPr>
      <w:r w:rsidRPr="000D0081">
        <w:rPr>
          <w:rFonts w:ascii="Times New Roman" w:hAnsi="Times New Roman" w:cs="Times New Roman"/>
          <w:sz w:val="24"/>
          <w:szCs w:val="24"/>
        </w:rPr>
        <w:t>Figure</w:t>
      </w:r>
      <w:r>
        <w:rPr>
          <w:rFonts w:ascii="Times New Roman" w:hAnsi="Times New Roman" w:cs="Times New Roman"/>
          <w:sz w:val="24"/>
          <w:szCs w:val="24"/>
        </w:rPr>
        <w:t xml:space="preserve"> </w:t>
      </w:r>
      <w:r w:rsidR="00737C38">
        <w:rPr>
          <w:rFonts w:ascii="Times New Roman" w:hAnsi="Times New Roman" w:cs="Times New Roman"/>
          <w:sz w:val="24"/>
          <w:szCs w:val="24"/>
        </w:rPr>
        <w:t>1</w:t>
      </w:r>
      <w:r w:rsidR="00947F98">
        <w:rPr>
          <w:rFonts w:ascii="Times New Roman" w:hAnsi="Times New Roman" w:cs="Times New Roman"/>
          <w:sz w:val="24"/>
          <w:szCs w:val="24"/>
        </w:rPr>
        <w:t xml:space="preserve">: </w:t>
      </w:r>
      <w:r w:rsidR="00497644" w:rsidRPr="00497644">
        <w:rPr>
          <w:rFonts w:ascii="Times New Roman" w:hAnsi="Times New Roman" w:cs="Times New Roman"/>
          <w:sz w:val="24"/>
          <w:szCs w:val="24"/>
        </w:rPr>
        <w:t>A flow diagram illustrating the methodology of the multiclassification task</w:t>
      </w:r>
      <w:r w:rsidR="00497644">
        <w:rPr>
          <w:rFonts w:ascii="Times New Roman" w:hAnsi="Times New Roman" w:cs="Times New Roman"/>
          <w:sz w:val="24"/>
          <w:szCs w:val="24"/>
        </w:rPr>
        <w:t>.</w:t>
      </w:r>
    </w:p>
    <w:p w14:paraId="50D19AF0" w14:textId="77777777" w:rsidR="005A61EA" w:rsidRPr="000D0081" w:rsidRDefault="005A61EA" w:rsidP="003E48C5">
      <w:pPr>
        <w:rPr>
          <w:rFonts w:ascii="Times New Roman" w:hAnsi="Times New Roman" w:cs="Times New Roman"/>
          <w:sz w:val="24"/>
          <w:szCs w:val="24"/>
        </w:rPr>
      </w:pPr>
    </w:p>
    <w:p w14:paraId="7C727975" w14:textId="706F0857" w:rsidR="00163387" w:rsidRDefault="00000000">
      <w:pPr>
        <w:pStyle w:val="Heading2"/>
        <w:rPr>
          <w:rFonts w:ascii="Times New Roman" w:hAnsi="Times New Roman" w:cs="Times New Roman"/>
          <w:sz w:val="20"/>
          <w:szCs w:val="20"/>
        </w:rPr>
      </w:pPr>
      <w:r>
        <w:rPr>
          <w:rFonts w:ascii="Times New Roman" w:hAnsi="Times New Roman" w:cs="Times New Roman"/>
          <w:sz w:val="20"/>
          <w:szCs w:val="20"/>
        </w:rPr>
        <w:t>3.1 DATA COLLECTION AND PREPROCESSING</w:t>
      </w:r>
    </w:p>
    <w:p w14:paraId="13554031" w14:textId="03E3F289" w:rsidR="008751FD" w:rsidRPr="008751FD" w:rsidRDefault="008751FD" w:rsidP="008751FD">
      <w:pPr>
        <w:spacing w:line="360" w:lineRule="auto"/>
        <w:jc w:val="both"/>
        <w:rPr>
          <w:rFonts w:ascii="Times New Roman" w:hAnsi="Times New Roman" w:cs="Times New Roman"/>
          <w:sz w:val="24"/>
          <w:szCs w:val="24"/>
        </w:rPr>
      </w:pPr>
      <w:r w:rsidRPr="008751FD">
        <w:rPr>
          <w:rFonts w:ascii="Times New Roman" w:hAnsi="Times New Roman" w:cs="Times New Roman"/>
          <w:sz w:val="24"/>
          <w:szCs w:val="24"/>
        </w:rPr>
        <w:t xml:space="preserve">Within this section, we </w:t>
      </w:r>
      <w:r w:rsidR="00B7045A">
        <w:rPr>
          <w:rFonts w:ascii="Times New Roman" w:hAnsi="Times New Roman" w:cs="Times New Roman"/>
          <w:sz w:val="24"/>
          <w:szCs w:val="24"/>
        </w:rPr>
        <w:t>outline</w:t>
      </w:r>
      <w:r w:rsidRPr="008751FD">
        <w:rPr>
          <w:rFonts w:ascii="Times New Roman" w:hAnsi="Times New Roman" w:cs="Times New Roman"/>
          <w:sz w:val="24"/>
          <w:szCs w:val="24"/>
        </w:rPr>
        <w:t xml:space="preserve"> our approach to handle diverse challenges inherent to skin lesion datasets. We discuss data source acquisition, the intricacies of groundtruth handling, the insights gleaned from exploratory data analysis, the pivotal role of data preprocessing and </w:t>
      </w:r>
      <w:r w:rsidR="00A03B3B" w:rsidRPr="008751FD">
        <w:rPr>
          <w:rFonts w:ascii="Times New Roman" w:hAnsi="Times New Roman" w:cs="Times New Roman"/>
          <w:sz w:val="24"/>
          <w:szCs w:val="24"/>
        </w:rPr>
        <w:t>labelling</w:t>
      </w:r>
      <w:r w:rsidRPr="008751FD">
        <w:rPr>
          <w:rFonts w:ascii="Times New Roman" w:hAnsi="Times New Roman" w:cs="Times New Roman"/>
          <w:sz w:val="24"/>
          <w:szCs w:val="24"/>
        </w:rPr>
        <w:t>, strategic resampling techniques to tackle class imbalances, the formulation of training and test sets, and the vital normalization of image pixel values. Our conscientious decisions and meticulous processes set the foundation for robust and unbiased model evaluation within our research context.</w:t>
      </w:r>
    </w:p>
    <w:p w14:paraId="4EAA685A" w14:textId="77777777" w:rsidR="00163387" w:rsidRDefault="00000000">
      <w:pPr>
        <w:pStyle w:val="Heading3"/>
        <w:rPr>
          <w:rFonts w:ascii="Times New Roman" w:hAnsi="Times New Roman" w:cs="Times New Roman"/>
        </w:rPr>
      </w:pPr>
      <w:r>
        <w:rPr>
          <w:rFonts w:ascii="Times New Roman" w:hAnsi="Times New Roman" w:cs="Times New Roman"/>
        </w:rPr>
        <w:t>3.1.1 Data Source and Groundtruth Handling</w:t>
      </w:r>
    </w:p>
    <w:p w14:paraId="7A721F6E" w14:textId="5478E3DE"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dataset used in this study is the publicly available International Skin Imaging Collaboration (ISIC) 2017 Skin Lesion Classification dataset, containing 2000 lesion images in JPEG format</w:t>
      </w:r>
      <w:r w:rsidR="00BE2650">
        <w:rPr>
          <w:rFonts w:ascii="Times New Roman" w:hAnsi="Times New Roman" w:cs="Times New Roman"/>
          <w:sz w:val="24"/>
          <w:szCs w:val="24"/>
        </w:rPr>
        <w:t xml:space="preserve"> </w:t>
      </w:r>
      <w:r w:rsidR="00BE2650">
        <w:rPr>
          <w:rFonts w:ascii="Times New Roman" w:hAnsi="Times New Roman" w:cs="Times New Roman"/>
          <w:sz w:val="24"/>
          <w:szCs w:val="24"/>
        </w:rPr>
        <w:fldChar w:fldCharType="begin" w:fldLock="1"/>
      </w:r>
      <w:r w:rsidR="00BB0F72">
        <w:rPr>
          <w:rFonts w:ascii="Times New Roman" w:hAnsi="Times New Roman" w:cs="Times New Roman"/>
          <w:sz w:val="24"/>
          <w:szCs w:val="24"/>
        </w:rPr>
        <w:instrText>ADDIN CSL_CITATION {"citationItems":[{"id":"ITEM-1","itemData":{"ISBN":"1710.05006v3","abstract":"This article describes the design, implementation, and results of the latest installment of the dermoscopic image analysis benchmark challenge. The goal is to support research and development of algorithms for automated diagnosis of melanoma, the most lethal skin cancer. The challenge was divided into 3 tasks: lesion segmentation, feature detection, and disease classification. Participation involved 593 registrations , 81 pre-submissions, 46 finalized submissions (includ-ing a 4-page manuscript), and approximately 50 attendees, making this the largest standardized and comparative study in this field to date. While the official challenge duration and ranking of participants has concluded, the dataset snapshots remain available for further research and development.","author":[{"dropping-particle":"","family":"F Codella","given":"Noel C","non-dropping-particle":"","parse-names":false,"suffix":""},{"dropping-particle":"","family":"Gutman","given":"David","non-dropping-particle":"","parse-names":false,"suffix":""},{"dropping-particle":"","family":"Emre Celebi","given":"M","non-dropping-particle":"","parse-names":false,"suffix":""},{"dropping-particle":"","family":"Helba","given":"Brian","non-dropping-particle":"","parse-names":false,"suffix":""},{"dropping-particle":"","family":"Marchetti","given":"Michael A","non-dropping-particle":"","parse-names":false,"suffix":""},{"dropping-particle":"","family":"Dusza","given":"Stephen W","non-dropping-particle":"","parse-names":false,"suffix":""},{"dropping-particle":"","family":"Kalloo","given":"Aadi","non-dropping-particle":"","parse-names":false,"suffix":""},{"dropping-particle":"","family":"Liopyris","given":"Konstantinos","non-dropping-particle":"","parse-names":false,"suffix":""},{"dropping-particle":"","family":"Mishra","given":"Nabin","non-dropping-particle":"","parse-names":false,"suffix":""},{"dropping-particle":"","family":"Kittler","given":"Harald","non-dropping-particle":"","parse-names":false,"suffix":""},{"dropping-particle":"","family":"Halpern","given":"Allan","non-dropping-particle":"","parse-names":false,"suffix":""}],"id":"ITEM-1","issued":{"date-parts":[["2017"]]},"title":"SKIN LESION ANALYSIS TOWARD MELANOMA DETECTION: A CHALLENGE AT THE 2017 INTERNATIONAL SYMPOSIUM ON BIOMEDICAL IMAGING (ISBI), HOSTED BY THE INTERNATIONAL SKIN IMAGING COLLABORATION (ISIC)","type":"article-journal"},"uris":["http://www.mendeley.com/documents/?uuid=8f4cd574-7169-32fd-9f7a-39dbebbf1ad1"]}],"mendeley":{"formattedCitation":"(F Codella et al., 2017)","plainTextFormattedCitation":"(F Codella et al., 2017)","previouslyFormattedCitation":"(F Codella et al., n.d.)"},"properties":{"noteIndex":0},"schema":"https://github.com/citation-style-language/schema/raw/master/csl-citation.json"}</w:instrText>
      </w:r>
      <w:r w:rsidR="00BE2650">
        <w:rPr>
          <w:rFonts w:ascii="Times New Roman" w:hAnsi="Times New Roman" w:cs="Times New Roman"/>
          <w:sz w:val="24"/>
          <w:szCs w:val="24"/>
        </w:rPr>
        <w:fldChar w:fldCharType="separate"/>
      </w:r>
      <w:r w:rsidR="00BB0F72" w:rsidRPr="00BB0F72">
        <w:rPr>
          <w:rFonts w:ascii="Times New Roman" w:hAnsi="Times New Roman" w:cs="Times New Roman"/>
          <w:noProof/>
          <w:sz w:val="24"/>
          <w:szCs w:val="24"/>
        </w:rPr>
        <w:t>(F Codella et al., 2017)</w:t>
      </w:r>
      <w:r w:rsidR="00BE2650">
        <w:rPr>
          <w:rFonts w:ascii="Times New Roman" w:hAnsi="Times New Roman" w:cs="Times New Roman"/>
          <w:sz w:val="24"/>
          <w:szCs w:val="24"/>
        </w:rPr>
        <w:fldChar w:fldCharType="end"/>
      </w:r>
      <w:r>
        <w:rPr>
          <w:rFonts w:ascii="Times New Roman" w:hAnsi="Times New Roman" w:cs="Times New Roman"/>
          <w:sz w:val="24"/>
          <w:szCs w:val="24"/>
        </w:rPr>
        <w:t xml:space="preserve">. Clinical metadata for each </w:t>
      </w:r>
      <w:proofErr w:type="spellStart"/>
      <w:r>
        <w:rPr>
          <w:rFonts w:ascii="Times New Roman" w:hAnsi="Times New Roman" w:cs="Times New Roman"/>
          <w:sz w:val="24"/>
          <w:szCs w:val="24"/>
        </w:rPr>
        <w:t>dermoscopic</w:t>
      </w:r>
      <w:proofErr w:type="spellEnd"/>
      <w:r>
        <w:rPr>
          <w:rFonts w:ascii="Times New Roman" w:hAnsi="Times New Roman" w:cs="Times New Roman"/>
          <w:sz w:val="24"/>
          <w:szCs w:val="24"/>
        </w:rPr>
        <w:t xml:space="preserve"> image, including "</w:t>
      </w:r>
      <w:proofErr w:type="spellStart"/>
      <w:r>
        <w:rPr>
          <w:rFonts w:ascii="Times New Roman" w:hAnsi="Times New Roman" w:cs="Times New Roman"/>
          <w:sz w:val="24"/>
          <w:szCs w:val="24"/>
        </w:rPr>
        <w:t>image_id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age_approximate</w:t>
      </w:r>
      <w:proofErr w:type="spellEnd"/>
      <w:r>
        <w:rPr>
          <w:rFonts w:ascii="Times New Roman" w:hAnsi="Times New Roman" w:cs="Times New Roman"/>
          <w:sz w:val="24"/>
          <w:szCs w:val="24"/>
        </w:rPr>
        <w:t xml:space="preserve">", and "sex" information are also available in a csv file. To enable supervised learning and performance assessment of classification models, groundtruth labels for </w:t>
      </w:r>
      <w:r>
        <w:rPr>
          <w:rFonts w:ascii="Times New Roman" w:hAnsi="Times New Roman" w:cs="Times New Roman"/>
          <w:sz w:val="24"/>
          <w:szCs w:val="24"/>
        </w:rPr>
        <w:lastRenderedPageBreak/>
        <w:t xml:space="preserve">"melanoma (374)", "seborrheic keratosis (254)", and "benign nevi (1372)" lesions are provided separately in a csv file. In other to facilitate efficient data manipulation and exploration, the metadata and groundtruth data are loaded into a pandas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The skin lesion images are mapped to their respective "</w:t>
      </w:r>
      <w:proofErr w:type="spellStart"/>
      <w:r>
        <w:rPr>
          <w:rFonts w:ascii="Times New Roman" w:hAnsi="Times New Roman" w:cs="Times New Roman"/>
          <w:sz w:val="24"/>
          <w:szCs w:val="24"/>
        </w:rPr>
        <w:t>image_id</w:t>
      </w:r>
      <w:proofErr w:type="spellEnd"/>
      <w:r>
        <w:rPr>
          <w:rFonts w:ascii="Times New Roman" w:hAnsi="Times New Roman" w:cs="Times New Roman"/>
          <w:sz w:val="24"/>
          <w:szCs w:val="24"/>
        </w:rPr>
        <w:t xml:space="preserve">" using the Python glob function. The </w:t>
      </w:r>
      <w:r>
        <w:rPr>
          <w:rFonts w:ascii="Times New Roman" w:hAnsi="Times New Roman" w:cs="Times New Roman"/>
          <w:color w:val="0070C0"/>
          <w:sz w:val="24"/>
          <w:szCs w:val="24"/>
        </w:rPr>
        <w:t>(figure</w:t>
      </w:r>
      <w:r w:rsidR="004E1C2B">
        <w:rPr>
          <w:rFonts w:ascii="Times New Roman" w:hAnsi="Times New Roman" w:cs="Times New Roman"/>
          <w:color w:val="0070C0"/>
          <w:sz w:val="24"/>
          <w:szCs w:val="24"/>
        </w:rPr>
        <w:t xml:space="preserve"> </w:t>
      </w:r>
      <w:r w:rsidR="00B211B8">
        <w:rPr>
          <w:rFonts w:ascii="Times New Roman" w:hAnsi="Times New Roman" w:cs="Times New Roman"/>
          <w:color w:val="0070C0"/>
          <w:sz w:val="24"/>
          <w:szCs w:val="24"/>
        </w:rPr>
        <w:t>2</w:t>
      </w:r>
      <w:r>
        <w:rPr>
          <w:rFonts w:ascii="Times New Roman" w:hAnsi="Times New Roman" w:cs="Times New Roman"/>
          <w:color w:val="0070C0"/>
          <w:sz w:val="24"/>
          <w:szCs w:val="24"/>
        </w:rPr>
        <w:t xml:space="preserve">) </w:t>
      </w:r>
      <w:r>
        <w:rPr>
          <w:rFonts w:ascii="Times New Roman" w:hAnsi="Times New Roman" w:cs="Times New Roman"/>
          <w:sz w:val="24"/>
          <w:szCs w:val="24"/>
        </w:rPr>
        <w:t>below illustrates various examples of different skin lesion types.</w:t>
      </w:r>
    </w:p>
    <w:p w14:paraId="072CBDE5"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22C505" wp14:editId="4CED0E8F">
            <wp:extent cx="5731510" cy="4093210"/>
            <wp:effectExtent l="0" t="0" r="2540" b="2540"/>
            <wp:docPr id="109552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1039" name="Picture 1"/>
                    <pic:cNvPicPr>
                      <a:picLocks noChangeAspect="1"/>
                    </pic:cNvPicPr>
                  </pic:nvPicPr>
                  <pic:blipFill>
                    <a:blip r:embed="rId11"/>
                    <a:stretch>
                      <a:fillRect/>
                    </a:stretch>
                  </pic:blipFill>
                  <pic:spPr>
                    <a:xfrm>
                      <a:off x="0" y="0"/>
                      <a:ext cx="5731510" cy="4093210"/>
                    </a:xfrm>
                    <a:prstGeom prst="rect">
                      <a:avLst/>
                    </a:prstGeom>
                  </pic:spPr>
                </pic:pic>
              </a:graphicData>
            </a:graphic>
          </wp:inline>
        </w:drawing>
      </w:r>
    </w:p>
    <w:p w14:paraId="4DBDB3F1" w14:textId="4339AC2C" w:rsidR="00321236" w:rsidRDefault="003212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B211B8">
        <w:rPr>
          <w:rFonts w:ascii="Times New Roman" w:hAnsi="Times New Roman" w:cs="Times New Roman"/>
          <w:sz w:val="24"/>
          <w:szCs w:val="24"/>
        </w:rPr>
        <w:t>2</w:t>
      </w:r>
      <w:r>
        <w:rPr>
          <w:rFonts w:ascii="Times New Roman" w:hAnsi="Times New Roman" w:cs="Times New Roman"/>
          <w:sz w:val="24"/>
          <w:szCs w:val="24"/>
        </w:rPr>
        <w:t>: Examples of the various skin cancer types.</w:t>
      </w:r>
    </w:p>
    <w:p w14:paraId="5A7DA247" w14:textId="77777777" w:rsidR="00163387" w:rsidRDefault="00000000">
      <w:pPr>
        <w:pStyle w:val="Heading3"/>
        <w:rPr>
          <w:rFonts w:ascii="Times New Roman" w:hAnsi="Times New Roman" w:cs="Times New Roman"/>
        </w:rPr>
      </w:pPr>
      <w:r>
        <w:rPr>
          <w:rFonts w:ascii="Times New Roman" w:hAnsi="Times New Roman" w:cs="Times New Roman"/>
        </w:rPr>
        <w:t>3.1.2 Exploratory Data Analysis (EDA)</w:t>
      </w:r>
    </w:p>
    <w:p w14:paraId="20C75E74" w14:textId="1ADEB7C8"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initial EDA was conducted to understand the characteristics and class distribution of the dataset. A visualization of the class distribution was graphically plotted depicted in </w:t>
      </w:r>
      <w:r>
        <w:rPr>
          <w:rFonts w:ascii="Times New Roman" w:hAnsi="Times New Roman" w:cs="Times New Roman"/>
          <w:color w:val="0070C0"/>
          <w:sz w:val="24"/>
          <w:szCs w:val="24"/>
        </w:rPr>
        <w:t>(figure</w:t>
      </w:r>
      <w:r w:rsidR="004E1C2B">
        <w:rPr>
          <w:rFonts w:ascii="Times New Roman" w:hAnsi="Times New Roman" w:cs="Times New Roman"/>
          <w:color w:val="0070C0"/>
          <w:sz w:val="24"/>
          <w:szCs w:val="24"/>
        </w:rPr>
        <w:t xml:space="preserve"> </w:t>
      </w:r>
      <w:r w:rsidR="003440B2">
        <w:rPr>
          <w:rFonts w:ascii="Times New Roman" w:hAnsi="Times New Roman" w:cs="Times New Roman"/>
          <w:color w:val="0070C0"/>
          <w:sz w:val="24"/>
          <w:szCs w:val="24"/>
        </w:rPr>
        <w:t>3</w:t>
      </w:r>
      <w:r>
        <w:rPr>
          <w:rFonts w:ascii="Times New Roman" w:hAnsi="Times New Roman" w:cs="Times New Roman"/>
          <w:color w:val="0070C0"/>
          <w:sz w:val="24"/>
          <w:szCs w:val="24"/>
        </w:rPr>
        <w:t>)</w:t>
      </w:r>
      <w:r>
        <w:rPr>
          <w:rFonts w:ascii="Times New Roman" w:hAnsi="Times New Roman" w:cs="Times New Roman"/>
          <w:sz w:val="24"/>
          <w:szCs w:val="24"/>
        </w:rPr>
        <w:t xml:space="preserve"> to help identify class imbalances, which may impact model performance. The EDA provided essential information on the instance (number of cases) count per class (groundtruth labels), aiding informed decisions on resampling strategies.</w:t>
      </w:r>
    </w:p>
    <w:p w14:paraId="1B7F47C2" w14:textId="484E7E3D" w:rsidR="00163387" w:rsidRDefault="004B321E">
      <w:pPr>
        <w:spacing w:line="360" w:lineRule="auto"/>
        <w:jc w:val="both"/>
      </w:pPr>
      <w:r>
        <w:rPr>
          <w:noProof/>
        </w:rPr>
        <w:lastRenderedPageBreak/>
        <w:drawing>
          <wp:inline distT="0" distB="0" distL="0" distR="0" wp14:anchorId="3BF9BF81" wp14:editId="6B8B5D8C">
            <wp:extent cx="2813050" cy="1986939"/>
            <wp:effectExtent l="0" t="0" r="6350" b="0"/>
            <wp:docPr id="1582579577" name="Picture 1582579577" descr="A blue and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7998" name="Picture 1" descr="A blue and white rectangl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9639" cy="2026909"/>
                    </a:xfrm>
                    <a:prstGeom prst="rect">
                      <a:avLst/>
                    </a:prstGeom>
                    <a:noFill/>
                    <a:ln>
                      <a:noFill/>
                    </a:ln>
                  </pic:spPr>
                </pic:pic>
              </a:graphicData>
            </a:graphic>
          </wp:inline>
        </w:drawing>
      </w:r>
      <w:r>
        <w:rPr>
          <w:rFonts w:ascii="Times New Roman" w:hAnsi="Times New Roman" w:cs="Times New Roman"/>
          <w:sz w:val="24"/>
          <w:szCs w:val="24"/>
        </w:rPr>
        <w:t xml:space="preserve">         </w:t>
      </w:r>
      <w:r w:rsidR="00647A91">
        <w:rPr>
          <w:noProof/>
        </w:rPr>
        <w:drawing>
          <wp:inline distT="0" distB="0" distL="0" distR="0" wp14:anchorId="064DBEAF" wp14:editId="43CC71C4">
            <wp:extent cx="2616200" cy="1992152"/>
            <wp:effectExtent l="0" t="0" r="0" b="8255"/>
            <wp:docPr id="23272448" name="Picture 1" descr="A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448" name="Picture 1" descr="A blue rectangular bars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6200" cy="1992152"/>
                    </a:xfrm>
                    <a:prstGeom prst="rect">
                      <a:avLst/>
                    </a:prstGeom>
                    <a:noFill/>
                    <a:ln>
                      <a:noFill/>
                    </a:ln>
                  </pic:spPr>
                </pic:pic>
              </a:graphicData>
            </a:graphic>
          </wp:inline>
        </w:drawing>
      </w:r>
    </w:p>
    <w:p w14:paraId="1A69D4A9" w14:textId="05E5FCFC" w:rsidR="004B321E" w:rsidRDefault="00B44C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3440B2">
        <w:rPr>
          <w:rFonts w:ascii="Times New Roman" w:hAnsi="Times New Roman" w:cs="Times New Roman"/>
          <w:sz w:val="24"/>
          <w:szCs w:val="24"/>
        </w:rPr>
        <w:t>3</w:t>
      </w:r>
      <w:r>
        <w:rPr>
          <w:rFonts w:ascii="Times New Roman" w:hAnsi="Times New Roman" w:cs="Times New Roman"/>
          <w:sz w:val="24"/>
          <w:szCs w:val="24"/>
        </w:rPr>
        <w:t>: C</w:t>
      </w:r>
      <w:r w:rsidRPr="00B44C3F">
        <w:rPr>
          <w:rFonts w:ascii="Times New Roman" w:hAnsi="Times New Roman" w:cs="Times New Roman"/>
          <w:sz w:val="24"/>
          <w:szCs w:val="24"/>
        </w:rPr>
        <w:t>lass distribution of ISIC-2017 dataset.</w:t>
      </w:r>
      <w:r w:rsidR="00F03982">
        <w:rPr>
          <w:rFonts w:ascii="Times New Roman" w:hAnsi="Times New Roman" w:cs="Times New Roman"/>
          <w:sz w:val="24"/>
          <w:szCs w:val="24"/>
        </w:rPr>
        <w:t xml:space="preserve">   Figure </w:t>
      </w:r>
      <w:r w:rsidR="003440B2">
        <w:rPr>
          <w:rFonts w:ascii="Times New Roman" w:hAnsi="Times New Roman" w:cs="Times New Roman"/>
          <w:sz w:val="24"/>
          <w:szCs w:val="24"/>
        </w:rPr>
        <w:t>4</w:t>
      </w:r>
      <w:r w:rsidR="00F03982">
        <w:rPr>
          <w:rFonts w:ascii="Times New Roman" w:hAnsi="Times New Roman" w:cs="Times New Roman"/>
          <w:sz w:val="24"/>
          <w:szCs w:val="24"/>
        </w:rPr>
        <w:t>: Resampled skin lesion classes.</w:t>
      </w:r>
    </w:p>
    <w:p w14:paraId="352F0438" w14:textId="77777777" w:rsidR="00163387" w:rsidRDefault="00000000">
      <w:pPr>
        <w:pStyle w:val="Heading3"/>
        <w:rPr>
          <w:rFonts w:ascii="Times New Roman" w:hAnsi="Times New Roman" w:cs="Times New Roman"/>
        </w:rPr>
      </w:pPr>
      <w:r>
        <w:rPr>
          <w:rFonts w:ascii="Times New Roman" w:hAnsi="Times New Roman" w:cs="Times New Roman"/>
        </w:rPr>
        <w:t>3.1.3 Data Preprocessing and Labelling</w:t>
      </w:r>
    </w:p>
    <w:p w14:paraId="67C1969B" w14:textId="6AE794FF"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facilitate the classification process, the groundtruth labels are combined to form a single  class ("</w:t>
      </w:r>
      <w:proofErr w:type="spellStart"/>
      <w:r>
        <w:rPr>
          <w:rFonts w:ascii="Times New Roman" w:hAnsi="Times New Roman" w:cs="Times New Roman"/>
          <w:sz w:val="24"/>
          <w:szCs w:val="24"/>
        </w:rPr>
        <w:t>mel_seb_ben</w:t>
      </w:r>
      <w:proofErr w:type="spellEnd"/>
      <w:r>
        <w:rPr>
          <w:rFonts w:ascii="Times New Roman" w:hAnsi="Times New Roman" w:cs="Times New Roman"/>
          <w:sz w:val="24"/>
          <w:szCs w:val="24"/>
        </w:rPr>
        <w:t xml:space="preserve">"), where melanoma is </w:t>
      </w:r>
      <w:proofErr w:type="spellStart"/>
      <w:r>
        <w:rPr>
          <w:rFonts w:ascii="Times New Roman" w:hAnsi="Times New Roman" w:cs="Times New Roman"/>
          <w:sz w:val="24"/>
          <w:szCs w:val="24"/>
        </w:rPr>
        <w:t>labeled</w:t>
      </w:r>
      <w:proofErr w:type="spellEnd"/>
      <w:r>
        <w:rPr>
          <w:rFonts w:ascii="Times New Roman" w:hAnsi="Times New Roman" w:cs="Times New Roman"/>
          <w:sz w:val="24"/>
          <w:szCs w:val="24"/>
        </w:rPr>
        <w:t xml:space="preserve"> as 0, seborrheic keratosis as 1, and benign lesions as 2. This consolidation enables a multiclass classification approach, which is vital for accurate and comprehensive skin lesion analysis. Additionally, a mapping is also established for easy interpretation of the "</w:t>
      </w:r>
      <w:proofErr w:type="spellStart"/>
      <w:r>
        <w:rPr>
          <w:rFonts w:ascii="Times New Roman" w:hAnsi="Times New Roman" w:cs="Times New Roman"/>
          <w:sz w:val="24"/>
          <w:szCs w:val="24"/>
        </w:rPr>
        <w:t>mel_seb_ben</w:t>
      </w:r>
      <w:proofErr w:type="spellEnd"/>
      <w:r>
        <w:rPr>
          <w:rFonts w:ascii="Times New Roman" w:hAnsi="Times New Roman" w:cs="Times New Roman"/>
          <w:sz w:val="24"/>
          <w:szCs w:val="24"/>
        </w:rPr>
        <w:t xml:space="preserve">" class labels as shown in </w:t>
      </w:r>
      <w:r>
        <w:rPr>
          <w:rFonts w:ascii="Times New Roman" w:hAnsi="Times New Roman" w:cs="Times New Roman"/>
          <w:color w:val="0070C0"/>
          <w:sz w:val="24"/>
          <w:szCs w:val="24"/>
        </w:rPr>
        <w:t xml:space="preserve">(figure </w:t>
      </w:r>
      <w:r w:rsidR="00527B2E">
        <w:rPr>
          <w:rFonts w:ascii="Times New Roman" w:hAnsi="Times New Roman" w:cs="Times New Roman"/>
          <w:color w:val="0070C0"/>
          <w:sz w:val="24"/>
          <w:szCs w:val="24"/>
        </w:rPr>
        <w:t>5</w:t>
      </w:r>
      <w:r w:rsidR="00E969FE">
        <w:rPr>
          <w:rFonts w:ascii="Times New Roman" w:hAnsi="Times New Roman" w:cs="Times New Roman"/>
          <w:color w:val="0070C0"/>
          <w:sz w:val="24"/>
          <w:szCs w:val="24"/>
        </w:rPr>
        <w:t xml:space="preserve"> </w:t>
      </w:r>
      <w:r>
        <w:rPr>
          <w:rFonts w:ascii="Times New Roman" w:hAnsi="Times New Roman" w:cs="Times New Roman"/>
          <w:color w:val="0070C0"/>
          <w:sz w:val="24"/>
          <w:szCs w:val="24"/>
        </w:rPr>
        <w:t>with red rectangular shape)</w:t>
      </w:r>
      <w:r>
        <w:rPr>
          <w:rFonts w:ascii="Times New Roman" w:hAnsi="Times New Roman" w:cs="Times New Roman"/>
          <w:sz w:val="24"/>
          <w:szCs w:val="24"/>
        </w:rPr>
        <w:t>.</w:t>
      </w:r>
    </w:p>
    <w:p w14:paraId="08BBB657"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noProof/>
          <w:color w:val="00B050"/>
          <w:sz w:val="24"/>
          <w:szCs w:val="24"/>
        </w:rPr>
        <mc:AlternateContent>
          <mc:Choice Requires="wps">
            <w:drawing>
              <wp:anchor distT="0" distB="0" distL="114300" distR="114300" simplePos="0" relativeHeight="251660288" behindDoc="0" locked="0" layoutInCell="1" allowOverlap="1" wp14:anchorId="58A3D09F" wp14:editId="1F8738BC">
                <wp:simplePos x="0" y="0"/>
                <wp:positionH relativeFrom="margin">
                  <wp:posOffset>5181600</wp:posOffset>
                </wp:positionH>
                <wp:positionV relativeFrom="paragraph">
                  <wp:posOffset>34290</wp:posOffset>
                </wp:positionV>
                <wp:extent cx="495300" cy="120650"/>
                <wp:effectExtent l="0" t="0" r="19050" b="12700"/>
                <wp:wrapNone/>
                <wp:docPr id="49367314" name="Rectangle: Rounded Corners 2"/>
                <wp:cNvGraphicFramePr/>
                <a:graphic xmlns:a="http://schemas.openxmlformats.org/drawingml/2006/main">
                  <a:graphicData uri="http://schemas.microsoft.com/office/word/2010/wordprocessingShape">
                    <wps:wsp>
                      <wps:cNvSpPr/>
                      <wps:spPr>
                        <a:xfrm>
                          <a:off x="0" y="0"/>
                          <a:ext cx="495300" cy="120650"/>
                        </a:xfrm>
                        <a:prstGeom prst="round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txbx>
                        <w:txbxContent>
                          <w:p w14:paraId="7E725FC9" w14:textId="77777777" w:rsidR="00163387" w:rsidRDefault="0016338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8A3D09F" id="Rectangle: Rounded Corners 2" o:spid="_x0000_s1026" style="position:absolute;left:0;text-align:left;margin-left:408pt;margin-top:2.7pt;width:39pt;height:9.5pt;z-index:2516602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" filled="f" strokecolor="#00b050" strokeweight="1pt">
                <v:stroke joinstyle="miter"/>
                <v:textbox>
                  <w:txbxContent>
                    <w:p w14:paraId="7E725FC9" w14:textId="77777777" w:rsidR="00163387" w:rsidRDefault="00163387">
                      <w:pPr>
                        <w:jc w:val="center"/>
                      </w:pP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1983707" wp14:editId="6783B9E5">
                <wp:simplePos x="0" y="0"/>
                <wp:positionH relativeFrom="column">
                  <wp:posOffset>3987800</wp:posOffset>
                </wp:positionH>
                <wp:positionV relativeFrom="paragraph">
                  <wp:posOffset>36830</wp:posOffset>
                </wp:positionV>
                <wp:extent cx="895350" cy="127000"/>
                <wp:effectExtent l="0" t="0" r="19050" b="25400"/>
                <wp:wrapNone/>
                <wp:docPr id="1860928452" name="Rectangle: Rounded Corners 2"/>
                <wp:cNvGraphicFramePr/>
                <a:graphic xmlns:a="http://schemas.openxmlformats.org/drawingml/2006/main">
                  <a:graphicData uri="http://schemas.microsoft.com/office/word/2010/wordprocessingShape">
                    <wps:wsp>
                      <wps:cNvSpPr/>
                      <wps:spPr>
                        <a:xfrm>
                          <a:off x="0" y="0"/>
                          <a:ext cx="895350" cy="127000"/>
                        </a:xfrm>
                        <a:prstGeom prst="round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7646D91C" w14:textId="77777777" w:rsidR="00163387" w:rsidRDefault="0016338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983707" id="_x0000_s1027" style="position:absolute;left:0;text-align:left;margin-left:314pt;margin-top:2.9pt;width:70.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" filled="f" strokecolor="#c00000" strokeweight="1pt">
                <v:stroke joinstyle="miter"/>
                <v:textbox>
                  <w:txbxContent>
                    <w:p w14:paraId="7646D91C" w14:textId="77777777" w:rsidR="00163387" w:rsidRDefault="00163387">
                      <w:pPr>
                        <w:jc w:val="center"/>
                      </w:pPr>
                    </w:p>
                  </w:txbxContent>
                </v:textbox>
              </v:roundrect>
            </w:pict>
          </mc:Fallback>
        </mc:AlternateContent>
      </w:r>
      <w:r>
        <w:rPr>
          <w:rFonts w:ascii="Times New Roman" w:hAnsi="Times New Roman" w:cs="Times New Roman"/>
          <w:noProof/>
          <w:sz w:val="24"/>
          <w:szCs w:val="24"/>
        </w:rPr>
        <w:drawing>
          <wp:inline distT="0" distB="0" distL="0" distR="0" wp14:anchorId="437F626E" wp14:editId="08EFE071">
            <wp:extent cx="5731510" cy="1279525"/>
            <wp:effectExtent l="0" t="0" r="2540" b="0"/>
            <wp:docPr id="15695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8178" name="Picture 1"/>
                    <pic:cNvPicPr>
                      <a:picLocks noChangeAspect="1"/>
                    </pic:cNvPicPr>
                  </pic:nvPicPr>
                  <pic:blipFill>
                    <a:blip r:embed="rId14"/>
                    <a:stretch>
                      <a:fillRect/>
                    </a:stretch>
                  </pic:blipFill>
                  <pic:spPr>
                    <a:xfrm>
                      <a:off x="0" y="0"/>
                      <a:ext cx="5731510" cy="1279525"/>
                    </a:xfrm>
                    <a:prstGeom prst="rect">
                      <a:avLst/>
                    </a:prstGeom>
                  </pic:spPr>
                </pic:pic>
              </a:graphicData>
            </a:graphic>
          </wp:inline>
        </w:drawing>
      </w:r>
    </w:p>
    <w:p w14:paraId="7E9AAD00" w14:textId="69FA0666" w:rsidR="00D92456" w:rsidRDefault="00D924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527B2E">
        <w:rPr>
          <w:rFonts w:ascii="Times New Roman" w:hAnsi="Times New Roman" w:cs="Times New Roman"/>
          <w:sz w:val="24"/>
          <w:szCs w:val="24"/>
        </w:rPr>
        <w:t>5</w:t>
      </w:r>
      <w:r>
        <w:rPr>
          <w:rFonts w:ascii="Times New Roman" w:hAnsi="Times New Roman" w:cs="Times New Roman"/>
          <w:sz w:val="24"/>
          <w:szCs w:val="24"/>
        </w:rPr>
        <w:t>: Class labels and image pixels of the ISIC-2017 dataset.</w:t>
      </w:r>
    </w:p>
    <w:p w14:paraId="244EEF04" w14:textId="77777777" w:rsidR="00163387" w:rsidRDefault="00000000">
      <w:pPr>
        <w:pStyle w:val="Heading3"/>
        <w:rPr>
          <w:rFonts w:ascii="Times New Roman" w:hAnsi="Times New Roman" w:cs="Times New Roman"/>
        </w:rPr>
      </w:pPr>
      <w:r>
        <w:rPr>
          <w:rFonts w:ascii="Times New Roman" w:hAnsi="Times New Roman" w:cs="Times New Roman"/>
        </w:rPr>
        <w:t>3.1.4 Resampling Strategies for Multiclass Classification</w:t>
      </w:r>
    </w:p>
    <w:p w14:paraId="033423E7" w14:textId="26AD83D1"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handle the class imbalance, we </w:t>
      </w:r>
      <w:r w:rsidR="00667DD4">
        <w:rPr>
          <w:rFonts w:ascii="Times New Roman" w:hAnsi="Times New Roman" w:cs="Times New Roman"/>
          <w:sz w:val="24"/>
          <w:szCs w:val="24"/>
        </w:rPr>
        <w:t>utilize</w:t>
      </w:r>
      <w:r>
        <w:rPr>
          <w:rFonts w:ascii="Times New Roman" w:hAnsi="Times New Roman" w:cs="Times New Roman"/>
          <w:sz w:val="24"/>
          <w:szCs w:val="24"/>
        </w:rPr>
        <w:t xml:space="preserve"> resampling</w:t>
      </w:r>
      <w:r w:rsidR="00667DD4">
        <w:rPr>
          <w:rFonts w:ascii="Times New Roman" w:hAnsi="Times New Roman" w:cs="Times New Roman"/>
          <w:sz w:val="24"/>
          <w:szCs w:val="24"/>
        </w:rPr>
        <w:t xml:space="preserve">, employing both oversampling and </w:t>
      </w:r>
      <w:proofErr w:type="spellStart"/>
      <w:r w:rsidR="00667DD4">
        <w:rPr>
          <w:rFonts w:ascii="Times New Roman" w:hAnsi="Times New Roman" w:cs="Times New Roman"/>
          <w:sz w:val="24"/>
          <w:szCs w:val="24"/>
        </w:rPr>
        <w:t>undersampling</w:t>
      </w:r>
      <w:proofErr w:type="spellEnd"/>
      <w:r>
        <w:rPr>
          <w:rFonts w:ascii="Times New Roman" w:hAnsi="Times New Roman" w:cs="Times New Roman"/>
          <w:sz w:val="24"/>
          <w:szCs w:val="24"/>
        </w:rPr>
        <w:t xml:space="preserve"> techniques. </w:t>
      </w:r>
      <w:r w:rsidR="00667DD4" w:rsidRPr="00667DD4">
        <w:rPr>
          <w:rFonts w:ascii="Times New Roman" w:hAnsi="Times New Roman" w:cs="Times New Roman"/>
          <w:sz w:val="24"/>
          <w:szCs w:val="24"/>
        </w:rPr>
        <w:t xml:space="preserve">This involves augmenting samples in the minority class and selectively reducing samples from the majority class. </w:t>
      </w:r>
      <w:r w:rsidR="00667DD4">
        <w:rPr>
          <w:rFonts w:ascii="Times New Roman" w:hAnsi="Times New Roman" w:cs="Times New Roman"/>
          <w:sz w:val="24"/>
          <w:szCs w:val="24"/>
        </w:rPr>
        <w:t xml:space="preserve">Despite the significant class imbalance with </w:t>
      </w:r>
      <w:r w:rsidR="00667DD4">
        <w:rPr>
          <w:rFonts w:ascii="Times New Roman" w:hAnsi="Times New Roman"/>
          <w:sz w:val="24"/>
          <w:szCs w:val="24"/>
        </w:rPr>
        <w:t xml:space="preserve">benign (1372), </w:t>
      </w:r>
      <w:proofErr w:type="spellStart"/>
      <w:r w:rsidR="00667DD4">
        <w:rPr>
          <w:rFonts w:ascii="Times New Roman" w:hAnsi="Times New Roman"/>
          <w:sz w:val="24"/>
          <w:szCs w:val="24"/>
        </w:rPr>
        <w:t>seborrheic_keratosis</w:t>
      </w:r>
      <w:proofErr w:type="spellEnd"/>
      <w:r w:rsidR="00667DD4">
        <w:rPr>
          <w:rFonts w:ascii="Times New Roman" w:hAnsi="Times New Roman"/>
          <w:sz w:val="24"/>
          <w:szCs w:val="24"/>
        </w:rPr>
        <w:t xml:space="preserve"> (254), and melanoma (374), a meticulous decision was made to set a "</w:t>
      </w:r>
      <w:proofErr w:type="spellStart"/>
      <w:r w:rsidR="00667DD4">
        <w:rPr>
          <w:rFonts w:ascii="Times New Roman" w:hAnsi="Times New Roman"/>
          <w:sz w:val="24"/>
          <w:szCs w:val="24"/>
        </w:rPr>
        <w:t>target_samples</w:t>
      </w:r>
      <w:proofErr w:type="spellEnd"/>
      <w:r w:rsidR="00667DD4">
        <w:rPr>
          <w:rFonts w:ascii="Times New Roman" w:hAnsi="Times New Roman"/>
          <w:sz w:val="24"/>
          <w:szCs w:val="24"/>
        </w:rPr>
        <w:t xml:space="preserve">" count of 1000 per class. </w:t>
      </w:r>
      <w:r w:rsidR="00667DD4" w:rsidRPr="00667DD4">
        <w:rPr>
          <w:rFonts w:ascii="Times New Roman" w:hAnsi="Times New Roman"/>
          <w:sz w:val="24"/>
          <w:szCs w:val="24"/>
        </w:rPr>
        <w:t>This meticulous selection aims to strike a balance between class representation while avoiding overrepresentation of any category</w:t>
      </w:r>
      <w:r>
        <w:rPr>
          <w:rFonts w:ascii="Times New Roman" w:hAnsi="Times New Roman"/>
          <w:sz w:val="24"/>
          <w:szCs w:val="24"/>
        </w:rPr>
        <w:t xml:space="preserve">. Although this approach ensures an equal number of samples for each class, it is essential to consider real-world scenarios where class distribution might vary. Nevertheless, </w:t>
      </w:r>
      <w:r>
        <w:rPr>
          <w:rFonts w:ascii="Times New Roman" w:hAnsi="Times New Roman"/>
          <w:sz w:val="24"/>
          <w:szCs w:val="24"/>
        </w:rPr>
        <w:lastRenderedPageBreak/>
        <w:t xml:space="preserve">for this specific study, we adopt this technique to improve the multiclass classification task by enhancing class representation and reducing bias in the </w:t>
      </w:r>
      <w:r>
        <w:rPr>
          <w:rFonts w:ascii="Times New Roman" w:hAnsi="Times New Roman" w:cs="Times New Roman"/>
          <w:sz w:val="24"/>
          <w:szCs w:val="24"/>
        </w:rPr>
        <w:t xml:space="preserve">skin lesion </w:t>
      </w:r>
      <w:r>
        <w:rPr>
          <w:rFonts w:ascii="Times New Roman" w:hAnsi="Times New Roman"/>
          <w:sz w:val="24"/>
          <w:szCs w:val="24"/>
        </w:rPr>
        <w:t>data</w:t>
      </w:r>
      <w:r>
        <w:rPr>
          <w:rFonts w:ascii="Times New Roman" w:hAnsi="Times New Roman" w:cs="Times New Roman"/>
          <w:sz w:val="24"/>
          <w:szCs w:val="24"/>
        </w:rPr>
        <w:t xml:space="preserve"> as shown in </w:t>
      </w:r>
      <w:r>
        <w:rPr>
          <w:rFonts w:ascii="Times New Roman" w:hAnsi="Times New Roman" w:cs="Times New Roman"/>
          <w:color w:val="0070C0"/>
          <w:sz w:val="24"/>
          <w:szCs w:val="24"/>
        </w:rPr>
        <w:t>(figure</w:t>
      </w:r>
      <w:r w:rsidR="00E969FE">
        <w:rPr>
          <w:rFonts w:ascii="Times New Roman" w:hAnsi="Times New Roman" w:cs="Times New Roman"/>
          <w:color w:val="0070C0"/>
          <w:sz w:val="24"/>
          <w:szCs w:val="24"/>
        </w:rPr>
        <w:t xml:space="preserve"> </w:t>
      </w:r>
      <w:r w:rsidR="003F7A73">
        <w:rPr>
          <w:rFonts w:ascii="Times New Roman" w:hAnsi="Times New Roman" w:cs="Times New Roman"/>
          <w:color w:val="0070C0"/>
          <w:sz w:val="24"/>
          <w:szCs w:val="24"/>
        </w:rPr>
        <w:t>4</w:t>
      </w:r>
      <w:r>
        <w:rPr>
          <w:rFonts w:ascii="Times New Roman" w:hAnsi="Times New Roman" w:cs="Times New Roman"/>
          <w:color w:val="0070C0"/>
          <w:sz w:val="24"/>
          <w:szCs w:val="24"/>
        </w:rPr>
        <w:t>)</w:t>
      </w:r>
      <w:r>
        <w:rPr>
          <w:rFonts w:ascii="Times New Roman" w:hAnsi="Times New Roman" w:cs="Times New Roman"/>
          <w:sz w:val="24"/>
          <w:szCs w:val="24"/>
        </w:rPr>
        <w:t xml:space="preserve">. </w:t>
      </w:r>
    </w:p>
    <w:p w14:paraId="02521848" w14:textId="77777777" w:rsidR="00163387" w:rsidRDefault="00000000">
      <w:pPr>
        <w:pStyle w:val="Heading3"/>
        <w:rPr>
          <w:rFonts w:ascii="Times New Roman" w:hAnsi="Times New Roman" w:cs="Times New Roman"/>
        </w:rPr>
      </w:pPr>
      <w:r>
        <w:rPr>
          <w:rFonts w:ascii="Times New Roman" w:hAnsi="Times New Roman" w:cs="Times New Roman"/>
        </w:rPr>
        <w:t>3.1.5 Splitting Data into Training and Test Set</w:t>
      </w:r>
    </w:p>
    <w:p w14:paraId="227A40F3" w14:textId="7A72EE0B"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ensure unbiased evaluation and robust model performance, we </w:t>
      </w:r>
      <w:r w:rsidR="008D755D">
        <w:rPr>
          <w:rFonts w:ascii="Times New Roman" w:hAnsi="Times New Roman" w:cs="Times New Roman"/>
          <w:sz w:val="24"/>
          <w:szCs w:val="24"/>
        </w:rPr>
        <w:t>careful</w:t>
      </w:r>
      <w:r>
        <w:rPr>
          <w:rFonts w:ascii="Times New Roman" w:hAnsi="Times New Roman" w:cs="Times New Roman"/>
          <w:sz w:val="24"/>
          <w:szCs w:val="24"/>
        </w:rPr>
        <w:t xml:space="preserve">ly split the resampled data into a training set (70%) and a test set (30%). This train-test split approach has been supported by prior research, as cited in notable papers like the one by </w:t>
      </w:r>
      <w:r w:rsidR="00DC3305">
        <w:rPr>
          <w:rFonts w:ascii="Times New Roman" w:hAnsi="Times New Roman" w:cs="Times New Roman"/>
          <w:sz w:val="24"/>
          <w:szCs w:val="24"/>
        </w:rPr>
        <w:fldChar w:fldCharType="begin" w:fldLock="1"/>
      </w:r>
      <w:r w:rsidR="00C6621C">
        <w:rPr>
          <w:rFonts w:ascii="Times New Roman" w:hAnsi="Times New Roman" w:cs="Times New Roman"/>
          <w:sz w:val="24"/>
          <w:szCs w:val="24"/>
        </w:rPr>
        <w:instrText>ADDIN CSL_CITATION {"citationItems":[{"id":"ITEM-1","itemData":{"author":[{"dropping-particle":"","family":"Gholamy","given":"Afshin","non-dropping-particle":"","parse-names":false,"suffix":""},{"dropping-particle":"","family":"Kreinovich","given":"Vladik","non-dropping-particle":"","parse-names":false,"suffix":""},{"dropping-particle":"","family":"Kosheleva","given":"Olga","non-dropping-particle":"","parse-names":false,"suffix":""}],"container-title":"Departmental Technical Reports (CS)","id":"ITEM-1","issued":{"date-parts":[["2018","2","1"]]},"title":"Why 70/30 or 80/20 Relation Between Training and Testing Sets: A Pedagogical Explanation","type":"article-journal"},"uris":["http://www.mendeley.com/documents/?uuid=faef830e-99cc-3eeb-a650-440972de3528"]},{"id":"ITEM-2","itemData":{"DOI":"10.1155/2022/1709842","ISSN":"20402309","PMID":"35480147","abstract":"Skin cancer is one of the most common diseases that can be initially detected by visual observation and further with the help of dermoscopic analysis and other tests. As at an initial stage, visual observation gives the opportunity of utilizing artificial intelligence to intercept the different skin images, so several skin lesion classification methods using deep learning based on convolution neural network (CNN) and annotated skin photos exhibit improved results. In this respect, the paper presents a reliable approach for diagnosing skin cancer utilizing dermoscopy images in order to improve health care professionals' visual perception and diagnostic abilities to discriminate benign from malignant lesions. The swarm intelligence (SI) algorithms were used for skin lesion region of interest (RoI) segmentation from dermoscopy images, and the speeded-up robust features (SURF) was used for feature extraction of the RoI marked as the best segmentation result obtained using the Grasshopper Optimization Algorithm (GOA). The skin lesions are classified into two groups using CNN against three data sets, namely, ISIC-2017, ISIC-2018, and PH-2 data sets. The proposed segmentation and classification techniques' results are assessed in terms of classification accuracy, sensitivity, specificity, F-measure, precision, MCC, dice coefficient, and Jaccard index, with an average classification accuracy of 98.42 percent, precision of 97.73 percent, and MCC of 0.9704 percent. In every performance measure, our suggested strategy exceeds previous work.","author":[{"dropping-particle":"","family":"Thapar","given":"Puneet","non-dropping-particle":"","parse-names":false,"suffix":""},{"dropping-particle":"","family":"Rakhra","given":"Manik","non-dropping-particle":"","parse-names":false,"suffix":""},{"dropping-particle":"","family":"Cazzato","given":"Gerardo","non-dropping-particle":"","parse-names":false,"suffix":""},{"dropping-particle":"","family":"Hossain","given":"Md Shamim","non-dropping-particle":"","parse-names":false,"suffix":""}],"container-title":"Journal of Healthcare Engineering","id":"ITEM-2","issued":{"date-parts":[["2022"]]},"publisher":"Hindawi Limited","title":"A Novel Hybrid Deep Learning Approach for Skin Lesion Segmentation and Classification","type":"article-journal","volume":"2022"},"uris":["http://www.mendeley.com/documents/?uuid=833e0a78-e93c-3da4-b756-3c16e8a80ca6"]},{"id":"ITEM-3","itemData":{"DOI":"10.1155/2021/4832864","ISSN":"15635147","abstract":"The main objective of this study is to evaluate and compare the performance of different machine learning (ML) algorithms, namely, Artificial Neural Network (ANN), Extreme Learning Machine (ELM), and Boosting Trees (Boosted) algorithms, considering the influence of various training to testing ratios in predicting the soil shear strength, one of the most critical geotechnical engineering properties in civil engineering design and construction. For this aim, a database of 538 soil samples collected from the Long Phu 1 power plant project, Vietnam, was utilized to generate the datasets for the modeling process. Different ratios (i.e., 10/90, 20/80, 30/70, 40/60, 50/50, 60/40, 70/30, 80/20, and 90/10) were used to divide the datasets into the training and testing datasets for the performance assessment of models. Popular statistical indicators, such as Root Mean Squared Error (RMSE), Mean Absolute Error (MAE), and Correlation Coefficient (R), were employed to evaluate the predictive capability of the models under different training and testing ratios. Besides, Monte Carlo simulation was simultaneously carried out to evaluate the performance of the proposed models, taking into account the random sampling effect. The results showed that although all three ML models performed well, the ANN was the most accurate and statistically stable model after 1000 Monte Carlo simulations (Mean R = 0.9348) compared with other models such as Boosted (Mean R = 0.9192) and ELM (Mean R = 0.8703). Investigation on the performance of the models showed that the predictive capability of the ML models was greatly affected by the training/testing ratios, where the 70/30 one presented the best performance of the models. Concisely, the results presented herein showed an effective manner in selecting the appropriate ratios of datasets and the best ML model to predict the soil shear strength accurately, which would be helpful in the design and engineering phases of construction projects.","author":[{"dropping-particle":"","family":"Nguyen","given":"Quang Hung","non-dropping-particle":"","parse-names":false,"suffix":""},{"dropping-particle":"","family":"Ly","given":"Hai Bang","non-dropping-particle":"","parse-names":false,"suffix":""},{"dropping-particle":"","family":"Ho","given":"Lanh Si","non-dropping-particle":"","parse-names":false,"suffix":""},{"dropping-particle":"","family":"Al-Ansari","given":"Nadhir","non-dropping-particle":"","parse-names":false,"suffix":""},{"dropping-particle":"","family":"Le","given":"Hiep","non-dropping-particle":"Van","parse-names":false,"suffix":""},{"dropping-particle":"","family":"Tran","given":"Van Quan","non-dropping-particle":"","parse-names":false,"suffix":""},{"dropping-particle":"","family":"Prakash","given":"Indra","non-dropping-particle":"","parse-names":false,"suffix":""},{"dropping-particle":"","family":"Pham","given":"Binh Thai","non-dropping-particle":"","parse-names":false,"suffix":""}],"container-title":"Mathematical Problems in Engineering","id":"ITEM-3","issued":{"date-parts":[["2021"]]},"publisher":"Hindawi Limited","title":"Influence of data splitting on performance of machine learning models in prediction of shear strength of soil","type":"article-journal","volume":"2021"},"uris":["http://www.mendeley.com/documents/?uuid=f8d1a83d-7cfa-31d7-8452-9d81f62f20bc"]}],"mendeley":{"formattedCitation":"(Gholamy et al., 2018; Nguyen et al., 2021; Thapar et al., 2022)","plainTextFormattedCitation":"(Gholamy et al., 2018; Nguyen et al., 2021; Thapar et al., 2022)","previouslyFormattedCitation":"(Gholamy et al., 2018; Nguyen et al., 2021; Thapar et al., 2022)"},"properties":{"noteIndex":0},"schema":"https://github.com/citation-style-language/schema/raw/master/csl-citation.json"}</w:instrText>
      </w:r>
      <w:r w:rsidR="00DC3305">
        <w:rPr>
          <w:rFonts w:ascii="Times New Roman" w:hAnsi="Times New Roman" w:cs="Times New Roman"/>
          <w:sz w:val="24"/>
          <w:szCs w:val="24"/>
        </w:rPr>
        <w:fldChar w:fldCharType="separate"/>
      </w:r>
      <w:r w:rsidR="00DC3305" w:rsidRPr="00DC3305">
        <w:rPr>
          <w:rFonts w:ascii="Times New Roman" w:hAnsi="Times New Roman" w:cs="Times New Roman"/>
          <w:noProof/>
          <w:sz w:val="24"/>
          <w:szCs w:val="24"/>
        </w:rPr>
        <w:t>(Gholamy et al., 2018; Nguyen et al., 2021; Thapar et al., 2022)</w:t>
      </w:r>
      <w:r w:rsidR="00DC3305">
        <w:rPr>
          <w:rFonts w:ascii="Times New Roman" w:hAnsi="Times New Roman" w:cs="Times New Roman"/>
          <w:sz w:val="24"/>
          <w:szCs w:val="24"/>
        </w:rPr>
        <w:fldChar w:fldCharType="end"/>
      </w:r>
      <w:r w:rsidR="00245B97">
        <w:rPr>
          <w:rFonts w:ascii="Times New Roman" w:hAnsi="Times New Roman" w:cs="Times New Roman"/>
          <w:sz w:val="24"/>
          <w:szCs w:val="24"/>
        </w:rPr>
        <w:t xml:space="preserve">. </w:t>
      </w:r>
      <w:r>
        <w:rPr>
          <w:rFonts w:ascii="Times New Roman" w:hAnsi="Times New Roman" w:cs="Times New Roman"/>
          <w:sz w:val="24"/>
          <w:szCs w:val="24"/>
        </w:rPr>
        <w:t>The 70% (train), 30% (test) split has been extensively used in machine learning studies due to its effectiveness in providing sufficient amount of data for model training, while still offering a relatively large test set for robustly evaluating model performance.</w:t>
      </w:r>
    </w:p>
    <w:p w14:paraId="471A7CFE" w14:textId="77777777" w:rsidR="00163387" w:rsidRDefault="00000000">
      <w:pPr>
        <w:pStyle w:val="Heading3"/>
        <w:rPr>
          <w:rFonts w:ascii="Times New Roman" w:hAnsi="Times New Roman" w:cs="Times New Roman"/>
        </w:rPr>
      </w:pPr>
      <w:r>
        <w:rPr>
          <w:rFonts w:ascii="Times New Roman" w:hAnsi="Times New Roman" w:cs="Times New Roman"/>
        </w:rPr>
        <w:t>3.1.6 Normalizing Image Pixel Values</w:t>
      </w:r>
    </w:p>
    <w:p w14:paraId="5E3A02D9" w14:textId="319DFECB"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Prior to model training, our image pixel values were scaled to a common range ([0, 256]), to mitigate the impact of varying image intensities across the dataset. This normalization step proves relevant in our task as we aim to classify three distinct skin lesion types: benign, seborrheic keratosis, and melanoma with varying image pixel intensities. This is depicted in </w:t>
      </w:r>
      <w:r>
        <w:rPr>
          <w:rFonts w:ascii="Times New Roman" w:hAnsi="Times New Roman" w:cs="Times New Roman"/>
          <w:color w:val="0070C0"/>
          <w:sz w:val="24"/>
          <w:szCs w:val="24"/>
        </w:rPr>
        <w:t xml:space="preserve">(figure </w:t>
      </w:r>
      <w:r w:rsidR="00672696">
        <w:rPr>
          <w:rFonts w:ascii="Times New Roman" w:hAnsi="Times New Roman" w:cs="Times New Roman"/>
          <w:color w:val="0070C0"/>
          <w:sz w:val="24"/>
          <w:szCs w:val="24"/>
        </w:rPr>
        <w:t>5</w:t>
      </w:r>
      <w:r w:rsidR="00445B7B">
        <w:rPr>
          <w:rFonts w:ascii="Times New Roman" w:hAnsi="Times New Roman" w:cs="Times New Roman"/>
          <w:color w:val="0070C0"/>
          <w:sz w:val="24"/>
          <w:szCs w:val="24"/>
        </w:rPr>
        <w:t xml:space="preserve"> </w:t>
      </w:r>
      <w:r>
        <w:rPr>
          <w:rFonts w:ascii="Times New Roman" w:hAnsi="Times New Roman" w:cs="Times New Roman"/>
          <w:color w:val="0070C0"/>
          <w:sz w:val="24"/>
          <w:szCs w:val="24"/>
        </w:rPr>
        <w:t>with green rectangular shape)</w:t>
      </w:r>
      <w:r>
        <w:rPr>
          <w:rFonts w:ascii="Times New Roman" w:hAnsi="Times New Roman" w:cs="Times New Roman"/>
          <w:sz w:val="24"/>
          <w:szCs w:val="24"/>
        </w:rPr>
        <w:t>.</w:t>
      </w:r>
    </w:p>
    <w:p w14:paraId="076F840F" w14:textId="77777777" w:rsidR="00163387" w:rsidRDefault="00163387">
      <w:pPr>
        <w:spacing w:line="360" w:lineRule="auto"/>
        <w:jc w:val="both"/>
        <w:rPr>
          <w:rFonts w:ascii="Times New Roman" w:hAnsi="Times New Roman" w:cs="Times New Roman"/>
          <w:sz w:val="24"/>
          <w:szCs w:val="24"/>
        </w:rPr>
      </w:pPr>
    </w:p>
    <w:p w14:paraId="5C29F4B6" w14:textId="77777777" w:rsidR="00163387" w:rsidRDefault="00000000">
      <w:pPr>
        <w:pStyle w:val="Heading2"/>
        <w:rPr>
          <w:rFonts w:ascii="Times New Roman" w:hAnsi="Times New Roman" w:cs="Times New Roman"/>
          <w:sz w:val="20"/>
          <w:szCs w:val="20"/>
        </w:rPr>
      </w:pPr>
      <w:r>
        <w:rPr>
          <w:rFonts w:ascii="Times New Roman" w:hAnsi="Times New Roman" w:cs="Times New Roman"/>
          <w:sz w:val="20"/>
          <w:szCs w:val="20"/>
        </w:rPr>
        <w:t>3.2 MULTICLASS SKIN LESION CLASSIFICATION</w:t>
      </w:r>
    </w:p>
    <w:p w14:paraId="1498F702" w14:textId="7C04340E" w:rsidR="005574CC" w:rsidRPr="008F0D7C" w:rsidRDefault="008F0D7C" w:rsidP="008F0D7C">
      <w:pPr>
        <w:spacing w:line="360" w:lineRule="auto"/>
        <w:jc w:val="both"/>
        <w:rPr>
          <w:rFonts w:ascii="Times New Roman" w:hAnsi="Times New Roman" w:cs="Times New Roman"/>
          <w:sz w:val="24"/>
          <w:szCs w:val="24"/>
        </w:rPr>
      </w:pPr>
      <w:r w:rsidRPr="008F0D7C">
        <w:rPr>
          <w:rFonts w:ascii="Times New Roman" w:hAnsi="Times New Roman" w:cs="Times New Roman"/>
          <w:sz w:val="24"/>
          <w:szCs w:val="24"/>
        </w:rPr>
        <w:t>This section explores two synergistic pathways: a focused pure deep learning exploration and an innovative hybrid approach, combining CNN-based feature extraction with advanced machine learning models.</w:t>
      </w:r>
      <w:r w:rsidRPr="008F0D7C">
        <w:rPr>
          <w:rFonts w:ascii="Times New Roman" w:hAnsi="Times New Roman" w:cs="Times New Roman"/>
          <w:sz w:val="24"/>
          <w:szCs w:val="24"/>
        </w:rPr>
        <w:t xml:space="preserve"> </w:t>
      </w:r>
      <w:r w:rsidRPr="008F0D7C">
        <w:rPr>
          <w:rFonts w:ascii="Times New Roman" w:hAnsi="Times New Roman" w:cs="Times New Roman"/>
          <w:sz w:val="24"/>
          <w:szCs w:val="24"/>
        </w:rPr>
        <w:t>Subsequent sections elucidate these approaches comprehensively.</w:t>
      </w:r>
    </w:p>
    <w:p w14:paraId="259C2004" w14:textId="71850042" w:rsidR="00EB54B6" w:rsidRDefault="00000000" w:rsidP="00EB54B6">
      <w:pPr>
        <w:pStyle w:val="Heading3"/>
        <w:rPr>
          <w:rFonts w:ascii="Times New Roman" w:hAnsi="Times New Roman" w:cs="Times New Roman"/>
        </w:rPr>
      </w:pPr>
      <w:r>
        <w:rPr>
          <w:rFonts w:ascii="Times New Roman" w:hAnsi="Times New Roman" w:cs="Times New Roman"/>
        </w:rPr>
        <w:t>3.2.1 A Pure Deep Learning Approach</w:t>
      </w:r>
    </w:p>
    <w:p w14:paraId="28A70189" w14:textId="53657422" w:rsidR="00EB54B6" w:rsidRPr="00EB54B6" w:rsidRDefault="00EB54B6" w:rsidP="00EB54B6">
      <w:pPr>
        <w:spacing w:line="360" w:lineRule="auto"/>
        <w:jc w:val="both"/>
        <w:rPr>
          <w:rFonts w:ascii="Times New Roman" w:hAnsi="Times New Roman" w:cs="Times New Roman"/>
          <w:sz w:val="24"/>
          <w:szCs w:val="24"/>
        </w:rPr>
      </w:pPr>
      <w:r w:rsidRPr="00EB54B6">
        <w:rPr>
          <w:rFonts w:ascii="Times New Roman" w:hAnsi="Times New Roman" w:cs="Times New Roman"/>
          <w:sz w:val="24"/>
          <w:szCs w:val="24"/>
        </w:rPr>
        <w:t>T</w:t>
      </w:r>
      <w:r w:rsidRPr="00EB54B6">
        <w:rPr>
          <w:rFonts w:ascii="Times New Roman" w:hAnsi="Times New Roman" w:cs="Times New Roman"/>
          <w:sz w:val="24"/>
          <w:szCs w:val="24"/>
        </w:rPr>
        <w:t>his section delve</w:t>
      </w:r>
      <w:r w:rsidRPr="00EB54B6">
        <w:rPr>
          <w:rFonts w:ascii="Times New Roman" w:hAnsi="Times New Roman" w:cs="Times New Roman"/>
          <w:sz w:val="24"/>
          <w:szCs w:val="24"/>
        </w:rPr>
        <w:t>s</w:t>
      </w:r>
      <w:r w:rsidRPr="00EB54B6">
        <w:rPr>
          <w:rFonts w:ascii="Times New Roman" w:hAnsi="Times New Roman" w:cs="Times New Roman"/>
          <w:sz w:val="24"/>
          <w:szCs w:val="24"/>
        </w:rPr>
        <w:t xml:space="preserve"> into a </w:t>
      </w:r>
      <w:r w:rsidRPr="00EB54B6">
        <w:rPr>
          <w:rFonts w:ascii="Times New Roman" w:hAnsi="Times New Roman" w:cs="Times New Roman"/>
          <w:sz w:val="24"/>
          <w:szCs w:val="24"/>
        </w:rPr>
        <w:t>focused</w:t>
      </w:r>
      <w:r w:rsidRPr="00EB54B6">
        <w:rPr>
          <w:rFonts w:ascii="Times New Roman" w:hAnsi="Times New Roman" w:cs="Times New Roman"/>
          <w:sz w:val="24"/>
          <w:szCs w:val="24"/>
        </w:rPr>
        <w:t xml:space="preserve"> exploration of a pure deep learning methodology.</w:t>
      </w:r>
      <w:r>
        <w:rPr>
          <w:rFonts w:ascii="Times New Roman" w:hAnsi="Times New Roman" w:cs="Times New Roman"/>
          <w:sz w:val="24"/>
          <w:szCs w:val="24"/>
        </w:rPr>
        <w:t xml:space="preserve"> </w:t>
      </w:r>
      <w:r w:rsidR="00AB5543" w:rsidRPr="00AB5543">
        <w:rPr>
          <w:rFonts w:ascii="Times New Roman" w:hAnsi="Times New Roman" w:cs="Times New Roman"/>
          <w:sz w:val="24"/>
          <w:szCs w:val="24"/>
        </w:rPr>
        <w:t>Here, we integrate a comprehensive strategy for multiclassification of skin lesion which involves data augmentation techniques, a carefully designed Convolutional Neural Network (CNN) architecture, training procedures, and robust performance evaluation metrics</w:t>
      </w:r>
      <w:r w:rsidR="00AB5543">
        <w:rPr>
          <w:rFonts w:ascii="Times New Roman" w:hAnsi="Times New Roman" w:cs="Times New Roman"/>
          <w:sz w:val="24"/>
          <w:szCs w:val="24"/>
        </w:rPr>
        <w:t>.</w:t>
      </w:r>
    </w:p>
    <w:p w14:paraId="50A6F1D6"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3.2.1.1 Data Augmentation and Data Generators</w:t>
      </w:r>
    </w:p>
    <w:p w14:paraId="2F988B8A"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augmentation techniques were employed to enhance model generalization and prevent overfitting during training. These techniques involved creating new training samples through transformations such as rescaling. This was to expand the training dataset and introduce diversity. The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ImageDataGenerator</w:t>
      </w:r>
      <w:proofErr w:type="spellEnd"/>
      <w:r>
        <w:rPr>
          <w:rFonts w:ascii="Times New Roman" w:hAnsi="Times New Roman" w:cs="Times New Roman"/>
          <w:sz w:val="24"/>
          <w:szCs w:val="24"/>
        </w:rPr>
        <w:t xml:space="preserve"> class facilitated seamless implementation of pre-processing, and real-time data augmentation during each training epoch.</w:t>
      </w:r>
    </w:p>
    <w:p w14:paraId="0A2DFD16"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lastRenderedPageBreak/>
        <w:t>3.2.1.2 Convolutional Neural Network (CNN) Model Architecture</w:t>
      </w:r>
    </w:p>
    <w:p w14:paraId="2152E134"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deep learning approach involves using a Convolutional Neural Network (CNN) for skin lesion classification. The CNN architecture comprises sequential multiple layers designed to automatically extract relevant features from input images, capturing both local and global patterns. The CNN model employed three convolutional layers with 256, 128, and 64 filters, respectively, each having different kernel sizes of (1 x 1), (3 x 3), and (5 x 5). This allows the network to capture features at different scales. Smaller kernels (1 x 1) focus on local details and colours, medium-sized kernels (3 x 3) capture more complex patterns, and larger kernels (5 x 5) consider more global context. This multi-scale feature extraction helps the model to learn a wide range of features, enhancing its ability to recognize diverse patterns in the input images and improving its generalization performance in the skin lesion multiclassification task. The model used the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 to incorporate non-linearity and capture intricate patterns. The CNN architecture includes max-pooling layers for </w:t>
      </w:r>
      <w:proofErr w:type="spellStart"/>
      <w:r>
        <w:rPr>
          <w:rFonts w:ascii="Times New Roman" w:hAnsi="Times New Roman" w:cs="Times New Roman"/>
          <w:sz w:val="24"/>
          <w:szCs w:val="24"/>
        </w:rPr>
        <w:t>downsampling</w:t>
      </w:r>
      <w:proofErr w:type="spellEnd"/>
      <w:r>
        <w:rPr>
          <w:rFonts w:ascii="Times New Roman" w:hAnsi="Times New Roman" w:cs="Times New Roman"/>
          <w:sz w:val="24"/>
          <w:szCs w:val="24"/>
        </w:rPr>
        <w:t xml:space="preserve"> and reducing image spatial dimensions. To mitigate overfitting, dropout layers were incorporated in the CNN architecture to randomly deactivate neurons during training. This encourages the network to learn features through multiple pathways. </w:t>
      </w:r>
    </w:p>
    <w:p w14:paraId="039641D0"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Also, the architecture is configured with "Flatten" layer to convert the feature maps into a 1-dimensional array. This allows seamless connection to subsequent dense layers. The first dense layer with 32 neurons processes the learned features, capturing higher-level abstractions from the input data. The final dense layer has 3 neurons, representing the three skin lesion classes (benign, seborrheic keratosis, and melanoma). The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xml:space="preserve">" activation function produces probability scores for each class, indicating the likelihood of the input belonging to a specific skin lesion type. The same CNN architecture was leveraged for both approaches of multiclass classification, ensuring consistency and comparability. </w:t>
      </w:r>
    </w:p>
    <w:p w14:paraId="5F882395" w14:textId="209919FD" w:rsidR="00711079" w:rsidRDefault="007110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BC67C4">
        <w:rPr>
          <w:rFonts w:ascii="Times New Roman" w:hAnsi="Times New Roman" w:cs="Times New Roman"/>
          <w:sz w:val="24"/>
          <w:szCs w:val="24"/>
        </w:rPr>
        <w:t>2</w:t>
      </w:r>
      <w:r>
        <w:rPr>
          <w:rFonts w:ascii="Times New Roman" w:hAnsi="Times New Roman" w:cs="Times New Roman"/>
          <w:sz w:val="24"/>
          <w:szCs w:val="24"/>
        </w:rPr>
        <w:t>: The summary of the convolutional neural network (CNN) architecture.</w:t>
      </w:r>
    </w:p>
    <w:tbl>
      <w:tblPr>
        <w:tblStyle w:val="PlainTable11"/>
        <w:tblW w:w="0" w:type="auto"/>
        <w:tblLook w:val="04A0" w:firstRow="1" w:lastRow="0" w:firstColumn="1" w:lastColumn="0" w:noHBand="0" w:noVBand="1"/>
      </w:tblPr>
      <w:tblGrid>
        <w:gridCol w:w="3005"/>
        <w:gridCol w:w="3005"/>
        <w:gridCol w:w="3006"/>
      </w:tblGrid>
      <w:tr w:rsidR="00163387" w14:paraId="24A5F22D" w14:textId="77777777" w:rsidTr="00163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678BB3" w14:textId="77777777" w:rsidR="00163387" w:rsidRDefault="00000000">
            <w:pPr>
              <w:spacing w:after="0" w:line="360" w:lineRule="auto"/>
              <w:jc w:val="center"/>
              <w:rPr>
                <w:rFonts w:ascii="Times New Roman" w:hAnsi="Times New Roman" w:cs="Times New Roman"/>
                <w:b w:val="0"/>
                <w:bCs w:val="0"/>
                <w:sz w:val="24"/>
                <w:szCs w:val="24"/>
              </w:rPr>
            </w:pPr>
            <w:r>
              <w:rPr>
                <w:rFonts w:ascii="Times New Roman" w:hAnsi="Times New Roman" w:cs="Times New Roman"/>
                <w:color w:val="000000"/>
                <w:sz w:val="24"/>
                <w:szCs w:val="24"/>
              </w:rPr>
              <w:t>Layer (type)</w:t>
            </w:r>
          </w:p>
        </w:tc>
        <w:tc>
          <w:tcPr>
            <w:tcW w:w="3005" w:type="dxa"/>
          </w:tcPr>
          <w:p w14:paraId="3D672247"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color w:val="000000"/>
                <w:sz w:val="24"/>
                <w:szCs w:val="24"/>
              </w:rPr>
              <w:t>Output Shape</w:t>
            </w:r>
          </w:p>
        </w:tc>
        <w:tc>
          <w:tcPr>
            <w:tcW w:w="3006" w:type="dxa"/>
          </w:tcPr>
          <w:p w14:paraId="389AC5E0"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color w:val="000000"/>
                <w:sz w:val="24"/>
                <w:szCs w:val="24"/>
              </w:rPr>
              <w:t>Param #</w:t>
            </w:r>
          </w:p>
        </w:tc>
      </w:tr>
      <w:tr w:rsidR="00163387" w14:paraId="26809D28"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0D486CFC"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conv2d (Conv2D)</w:t>
            </w:r>
          </w:p>
        </w:tc>
        <w:tc>
          <w:tcPr>
            <w:tcW w:w="3005" w:type="dxa"/>
            <w:shd w:val="clear" w:color="auto" w:fill="F2F2F2" w:themeFill="background1" w:themeFillShade="F2"/>
          </w:tcPr>
          <w:p w14:paraId="2E89C1B6"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64, 64, 256)</w:t>
            </w:r>
          </w:p>
        </w:tc>
        <w:tc>
          <w:tcPr>
            <w:tcW w:w="3006" w:type="dxa"/>
            <w:shd w:val="clear" w:color="auto" w:fill="F2F2F2" w:themeFill="background1" w:themeFillShade="F2"/>
          </w:tcPr>
          <w:p w14:paraId="75D92580"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1024</w:t>
            </w:r>
          </w:p>
        </w:tc>
      </w:tr>
      <w:tr w:rsidR="00163387" w14:paraId="2207D24F"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2F19D289"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max_pooling2d (MaxPooling2D)</w:t>
            </w:r>
          </w:p>
        </w:tc>
        <w:tc>
          <w:tcPr>
            <w:tcW w:w="3005" w:type="dxa"/>
          </w:tcPr>
          <w:p w14:paraId="0CAEA4CB"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32, 32, 256)</w:t>
            </w:r>
          </w:p>
        </w:tc>
        <w:tc>
          <w:tcPr>
            <w:tcW w:w="3006" w:type="dxa"/>
          </w:tcPr>
          <w:p w14:paraId="22F4BD1D"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p>
        </w:tc>
      </w:tr>
      <w:tr w:rsidR="00163387" w14:paraId="0BFC3C6E"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211BF333"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dropout (Dropout)</w:t>
            </w:r>
          </w:p>
        </w:tc>
        <w:tc>
          <w:tcPr>
            <w:tcW w:w="3005" w:type="dxa"/>
            <w:shd w:val="clear" w:color="auto" w:fill="F2F2F2" w:themeFill="background1" w:themeFillShade="F2"/>
          </w:tcPr>
          <w:p w14:paraId="484D9E7A"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32, 32, 256)</w:t>
            </w:r>
          </w:p>
        </w:tc>
        <w:tc>
          <w:tcPr>
            <w:tcW w:w="3006" w:type="dxa"/>
            <w:shd w:val="clear" w:color="auto" w:fill="F2F2F2" w:themeFill="background1" w:themeFillShade="F2"/>
          </w:tcPr>
          <w:p w14:paraId="64C59BF0"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p>
        </w:tc>
      </w:tr>
      <w:tr w:rsidR="00163387" w14:paraId="568C1E43"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66A6ED33"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conv2d_1 (Conv2D)</w:t>
            </w:r>
          </w:p>
        </w:tc>
        <w:tc>
          <w:tcPr>
            <w:tcW w:w="3005" w:type="dxa"/>
          </w:tcPr>
          <w:p w14:paraId="2CE6A1EF"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30, 30, 128)</w:t>
            </w:r>
          </w:p>
        </w:tc>
        <w:tc>
          <w:tcPr>
            <w:tcW w:w="3006" w:type="dxa"/>
          </w:tcPr>
          <w:p w14:paraId="26DF1096"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295040</w:t>
            </w:r>
          </w:p>
        </w:tc>
      </w:tr>
      <w:tr w:rsidR="00163387" w14:paraId="3F980634"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5871CD06"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lastRenderedPageBreak/>
              <w:t>max_pooling2d_1 (MaxPooling2D)</w:t>
            </w:r>
          </w:p>
        </w:tc>
        <w:tc>
          <w:tcPr>
            <w:tcW w:w="3005" w:type="dxa"/>
            <w:shd w:val="clear" w:color="auto" w:fill="F2F2F2" w:themeFill="background1" w:themeFillShade="F2"/>
          </w:tcPr>
          <w:p w14:paraId="20D35378"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15, 15, 128)</w:t>
            </w:r>
          </w:p>
        </w:tc>
        <w:tc>
          <w:tcPr>
            <w:tcW w:w="3006" w:type="dxa"/>
            <w:shd w:val="clear" w:color="auto" w:fill="F2F2F2" w:themeFill="background1" w:themeFillShade="F2"/>
          </w:tcPr>
          <w:p w14:paraId="6635F8D6"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p>
        </w:tc>
      </w:tr>
      <w:tr w:rsidR="00163387" w14:paraId="51FDA042"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4632D846"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dropout_1 (Dropout)</w:t>
            </w:r>
          </w:p>
        </w:tc>
        <w:tc>
          <w:tcPr>
            <w:tcW w:w="3005" w:type="dxa"/>
          </w:tcPr>
          <w:p w14:paraId="279FD80A"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15, 15, 128)</w:t>
            </w:r>
          </w:p>
        </w:tc>
        <w:tc>
          <w:tcPr>
            <w:tcW w:w="3006" w:type="dxa"/>
          </w:tcPr>
          <w:p w14:paraId="3A2FAC9C"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p>
        </w:tc>
      </w:tr>
      <w:tr w:rsidR="00163387" w14:paraId="4E2B280E"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09F9D7AD" w14:textId="77777777" w:rsidR="00163387" w:rsidRDefault="00000000">
            <w:pPr>
              <w:spacing w:after="0" w:line="360" w:lineRule="auto"/>
              <w:jc w:val="both"/>
              <w:rPr>
                <w:rFonts w:ascii="Times New Roman" w:hAnsi="Times New Roman" w:cs="Times New Roman"/>
                <w:sz w:val="24"/>
                <w:szCs w:val="24"/>
              </w:rPr>
            </w:pPr>
            <w:r>
              <w:rPr>
                <w:rFonts w:ascii="Times New Roman" w:hAnsi="Times New Roman" w:cs="Times New Roman"/>
                <w:b w:val="0"/>
                <w:bCs w:val="0"/>
                <w:color w:val="000000"/>
                <w:sz w:val="24"/>
                <w:szCs w:val="24"/>
              </w:rPr>
              <w:t>conv2d_2 (Conv2D)</w:t>
            </w:r>
          </w:p>
        </w:tc>
        <w:tc>
          <w:tcPr>
            <w:tcW w:w="3005" w:type="dxa"/>
            <w:shd w:val="clear" w:color="auto" w:fill="F2F2F2" w:themeFill="background1" w:themeFillShade="F2"/>
          </w:tcPr>
          <w:p w14:paraId="50D3B734"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(None, 11, 11, 64)</w:t>
            </w:r>
          </w:p>
        </w:tc>
        <w:tc>
          <w:tcPr>
            <w:tcW w:w="3006" w:type="dxa"/>
            <w:shd w:val="clear" w:color="auto" w:fill="F2F2F2" w:themeFill="background1" w:themeFillShade="F2"/>
          </w:tcPr>
          <w:p w14:paraId="652817EF"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204864</w:t>
            </w:r>
          </w:p>
        </w:tc>
      </w:tr>
      <w:tr w:rsidR="00163387" w14:paraId="1D5D7ADC"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68AC8111" w14:textId="77777777" w:rsidR="00163387" w:rsidRDefault="00000000">
            <w:pPr>
              <w:spacing w:after="0" w:line="360" w:lineRule="auto"/>
              <w:jc w:val="both"/>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max_pooling2d_2 (MaxPooling2D)</w:t>
            </w:r>
          </w:p>
        </w:tc>
        <w:tc>
          <w:tcPr>
            <w:tcW w:w="3005" w:type="dxa"/>
          </w:tcPr>
          <w:p w14:paraId="3CE05D2A"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(None, 5, 5, 64)</w:t>
            </w:r>
          </w:p>
        </w:tc>
        <w:tc>
          <w:tcPr>
            <w:tcW w:w="3006" w:type="dxa"/>
          </w:tcPr>
          <w:p w14:paraId="0662F4FE"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w:t>
            </w:r>
          </w:p>
        </w:tc>
      </w:tr>
      <w:tr w:rsidR="00163387" w14:paraId="208AC98B"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263F0172" w14:textId="77777777" w:rsidR="00163387" w:rsidRDefault="00000000">
            <w:pPr>
              <w:spacing w:after="0" w:line="360" w:lineRule="auto"/>
              <w:jc w:val="both"/>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dropout_2 (Dropout)</w:t>
            </w:r>
          </w:p>
        </w:tc>
        <w:tc>
          <w:tcPr>
            <w:tcW w:w="3005" w:type="dxa"/>
            <w:shd w:val="clear" w:color="auto" w:fill="F2F2F2" w:themeFill="background1" w:themeFillShade="F2"/>
          </w:tcPr>
          <w:p w14:paraId="5A273CBE"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(None, 5, 5, 64)</w:t>
            </w:r>
          </w:p>
        </w:tc>
        <w:tc>
          <w:tcPr>
            <w:tcW w:w="3006" w:type="dxa"/>
            <w:shd w:val="clear" w:color="auto" w:fill="F2F2F2" w:themeFill="background1" w:themeFillShade="F2"/>
          </w:tcPr>
          <w:p w14:paraId="2E52260F"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w:t>
            </w:r>
          </w:p>
        </w:tc>
      </w:tr>
      <w:tr w:rsidR="00163387" w14:paraId="4B9BEAB2"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0762A6E7" w14:textId="77777777" w:rsidR="00163387" w:rsidRDefault="00000000">
            <w:pPr>
              <w:spacing w:after="0" w:line="360" w:lineRule="auto"/>
              <w:jc w:val="both"/>
              <w:rPr>
                <w:rFonts w:ascii="Times New Roman" w:hAnsi="Times New Roman" w:cs="Times New Roman"/>
                <w:color w:val="000000"/>
                <w:sz w:val="24"/>
                <w:szCs w:val="24"/>
              </w:rPr>
            </w:pPr>
            <w:r>
              <w:rPr>
                <w:rFonts w:ascii="Times New Roman" w:hAnsi="Times New Roman" w:cs="Times New Roman"/>
                <w:b w:val="0"/>
                <w:bCs w:val="0"/>
                <w:color w:val="000000"/>
                <w:sz w:val="24"/>
                <w:szCs w:val="24"/>
              </w:rPr>
              <w:t xml:space="preserve">flatten (Flatten)           </w:t>
            </w:r>
          </w:p>
        </w:tc>
        <w:tc>
          <w:tcPr>
            <w:tcW w:w="3005" w:type="dxa"/>
          </w:tcPr>
          <w:p w14:paraId="6EA99161"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(None, 1600)              </w:t>
            </w:r>
          </w:p>
        </w:tc>
        <w:tc>
          <w:tcPr>
            <w:tcW w:w="3006" w:type="dxa"/>
          </w:tcPr>
          <w:p w14:paraId="7A3B2F8B"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0 </w:t>
            </w:r>
          </w:p>
        </w:tc>
      </w:tr>
      <w:tr w:rsidR="00163387" w14:paraId="392373CC" w14:textId="77777777" w:rsidTr="00163387">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37878A9A" w14:textId="77777777" w:rsidR="00163387" w:rsidRDefault="00000000">
            <w:pPr>
              <w:spacing w:after="0" w:line="360" w:lineRule="auto"/>
              <w:jc w:val="both"/>
              <w:rPr>
                <w:rFonts w:ascii="Times New Roman" w:hAnsi="Times New Roman" w:cs="Times New Roman"/>
                <w:color w:val="000000"/>
                <w:sz w:val="24"/>
                <w:szCs w:val="24"/>
              </w:rPr>
            </w:pPr>
            <w:r>
              <w:rPr>
                <w:rFonts w:ascii="Times New Roman" w:hAnsi="Times New Roman" w:cs="Times New Roman"/>
                <w:b w:val="0"/>
                <w:bCs w:val="0"/>
                <w:color w:val="000000"/>
                <w:sz w:val="24"/>
                <w:szCs w:val="24"/>
              </w:rPr>
              <w:t xml:space="preserve">dense (Dense)               </w:t>
            </w:r>
          </w:p>
        </w:tc>
        <w:tc>
          <w:tcPr>
            <w:tcW w:w="3005" w:type="dxa"/>
            <w:shd w:val="clear" w:color="auto" w:fill="F2F2F2" w:themeFill="background1" w:themeFillShade="F2"/>
          </w:tcPr>
          <w:p w14:paraId="65DD0AE9"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(None, 32)                </w:t>
            </w:r>
          </w:p>
        </w:tc>
        <w:tc>
          <w:tcPr>
            <w:tcW w:w="3006" w:type="dxa"/>
            <w:shd w:val="clear" w:color="auto" w:fill="F2F2F2" w:themeFill="background1" w:themeFillShade="F2"/>
          </w:tcPr>
          <w:p w14:paraId="6BF88C18"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51232</w:t>
            </w:r>
          </w:p>
        </w:tc>
      </w:tr>
      <w:tr w:rsidR="00163387" w14:paraId="5A6518D5" w14:textId="77777777" w:rsidTr="00163387">
        <w:tc>
          <w:tcPr>
            <w:cnfStyle w:val="001000000000" w:firstRow="0" w:lastRow="0" w:firstColumn="1" w:lastColumn="0" w:oddVBand="0" w:evenVBand="0" w:oddHBand="0" w:evenHBand="0" w:firstRowFirstColumn="0" w:firstRowLastColumn="0" w:lastRowFirstColumn="0" w:lastRowLastColumn="0"/>
            <w:tcW w:w="3005" w:type="dxa"/>
          </w:tcPr>
          <w:p w14:paraId="201E3559" w14:textId="77777777" w:rsidR="00163387" w:rsidRDefault="00000000">
            <w:pPr>
              <w:spacing w:after="0" w:line="360" w:lineRule="auto"/>
              <w:jc w:val="both"/>
              <w:rPr>
                <w:rFonts w:ascii="Times New Roman" w:hAnsi="Times New Roman" w:cs="Times New Roman"/>
                <w:color w:val="000000"/>
                <w:sz w:val="24"/>
                <w:szCs w:val="24"/>
              </w:rPr>
            </w:pPr>
            <w:r>
              <w:rPr>
                <w:rFonts w:ascii="Times New Roman" w:hAnsi="Times New Roman" w:cs="Times New Roman"/>
                <w:b w:val="0"/>
                <w:bCs w:val="0"/>
                <w:color w:val="000000"/>
                <w:sz w:val="24"/>
                <w:szCs w:val="24"/>
              </w:rPr>
              <w:t>dense_1 (Dense)</w:t>
            </w:r>
          </w:p>
        </w:tc>
        <w:tc>
          <w:tcPr>
            <w:tcW w:w="3005" w:type="dxa"/>
          </w:tcPr>
          <w:p w14:paraId="41F161D0"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(None, 3)</w:t>
            </w:r>
          </w:p>
        </w:tc>
        <w:tc>
          <w:tcPr>
            <w:tcW w:w="3006" w:type="dxa"/>
          </w:tcPr>
          <w:p w14:paraId="6442312B" w14:textId="7777777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99</w:t>
            </w:r>
          </w:p>
        </w:tc>
      </w:tr>
      <w:tr w:rsidR="00163387" w14:paraId="27AA6490" w14:textId="77777777" w:rsidTr="00163387">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F2F2F2" w:themeFill="background1" w:themeFillShade="F2"/>
          </w:tcPr>
          <w:p w14:paraId="737697E4" w14:textId="77777777" w:rsidR="00163387"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Total params:</w:t>
            </w:r>
            <w:r>
              <w:rPr>
                <w:rFonts w:ascii="Times New Roman" w:eastAsia="Times New Roman" w:hAnsi="Times New Roman" w:cs="Times New Roman"/>
                <w:b w:val="0"/>
                <w:bCs w:val="0"/>
                <w:color w:val="000000"/>
                <w:sz w:val="24"/>
                <w:szCs w:val="24"/>
                <w:lang w:eastAsia="en-GB"/>
              </w:rPr>
              <w:t xml:space="preserve"> 552,259</w:t>
            </w:r>
          </w:p>
          <w:p w14:paraId="27ADF0FA" w14:textId="77777777" w:rsidR="00163387"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Trainable params:</w:t>
            </w:r>
            <w:r>
              <w:rPr>
                <w:rFonts w:ascii="Times New Roman" w:eastAsia="Times New Roman" w:hAnsi="Times New Roman" w:cs="Times New Roman"/>
                <w:b w:val="0"/>
                <w:bCs w:val="0"/>
                <w:color w:val="000000"/>
                <w:sz w:val="24"/>
                <w:szCs w:val="24"/>
                <w:lang w:eastAsia="en-GB"/>
              </w:rPr>
              <w:t xml:space="preserve"> 552,259</w:t>
            </w:r>
          </w:p>
          <w:p w14:paraId="57027711" w14:textId="77777777" w:rsidR="00163387"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b w:val="0"/>
                <w:bCs w:val="0"/>
                <w:color w:val="000000"/>
                <w:sz w:val="24"/>
                <w:szCs w:val="24"/>
                <w:lang w:eastAsia="en-GB"/>
              </w:rPr>
            </w:pPr>
            <w:r>
              <w:rPr>
                <w:rFonts w:ascii="Times New Roman" w:eastAsia="Times New Roman" w:hAnsi="Times New Roman" w:cs="Times New Roman"/>
                <w:color w:val="000000"/>
                <w:sz w:val="24"/>
                <w:szCs w:val="24"/>
                <w:lang w:eastAsia="en-GB"/>
              </w:rPr>
              <w:t>Non-trainable params: 0</w:t>
            </w:r>
          </w:p>
          <w:p w14:paraId="149EB5A0" w14:textId="77777777" w:rsidR="00163387" w:rsidRDefault="00163387">
            <w:pPr>
              <w:spacing w:after="0" w:line="360" w:lineRule="auto"/>
              <w:jc w:val="both"/>
              <w:rPr>
                <w:rFonts w:ascii="Times New Roman" w:hAnsi="Times New Roman" w:cs="Times New Roman"/>
                <w:b w:val="0"/>
                <w:bCs w:val="0"/>
                <w:color w:val="000000"/>
                <w:sz w:val="24"/>
                <w:szCs w:val="24"/>
              </w:rPr>
            </w:pPr>
          </w:p>
        </w:tc>
      </w:tr>
    </w:tbl>
    <w:p w14:paraId="4EE0ACF2" w14:textId="77777777" w:rsidR="00163387" w:rsidRDefault="00163387">
      <w:pPr>
        <w:spacing w:line="360" w:lineRule="auto"/>
        <w:jc w:val="both"/>
        <w:rPr>
          <w:rFonts w:ascii="Times New Roman" w:hAnsi="Times New Roman" w:cs="Times New Roman"/>
          <w:sz w:val="24"/>
          <w:szCs w:val="24"/>
        </w:rPr>
      </w:pPr>
    </w:p>
    <w:p w14:paraId="55001A32" w14:textId="34BBE221" w:rsidR="00271996" w:rsidRDefault="00271996">
      <w:pPr>
        <w:spacing w:line="360" w:lineRule="auto"/>
        <w:jc w:val="both"/>
        <w:rPr>
          <w:rFonts w:ascii="Times New Roman" w:hAnsi="Times New Roman" w:cs="Times New Roman"/>
          <w:sz w:val="24"/>
          <w:szCs w:val="24"/>
        </w:rPr>
      </w:pPr>
      <w:r>
        <w:rPr>
          <w:noProof/>
        </w:rPr>
        <w:drawing>
          <wp:inline distT="0" distB="0" distL="0" distR="0" wp14:anchorId="4FD3DDA4" wp14:editId="7DEFD5CA">
            <wp:extent cx="5731510" cy="3026410"/>
            <wp:effectExtent l="0" t="0" r="2540" b="2540"/>
            <wp:docPr id="121298810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8108" name="Picture 1" descr="A diagram of a graph&#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p>
    <w:p w14:paraId="43DC2C7A" w14:textId="45C7ABB6" w:rsidR="00271996" w:rsidRDefault="007A5C46">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BE2AAA">
        <w:rPr>
          <w:rFonts w:ascii="Times New Roman" w:hAnsi="Times New Roman" w:cs="Times New Roman"/>
          <w:sz w:val="24"/>
          <w:szCs w:val="24"/>
        </w:rPr>
        <w:t xml:space="preserve"> 6</w:t>
      </w:r>
      <w:r>
        <w:rPr>
          <w:rFonts w:ascii="Times New Roman" w:hAnsi="Times New Roman" w:cs="Times New Roman"/>
          <w:sz w:val="24"/>
          <w:szCs w:val="24"/>
        </w:rPr>
        <w:t xml:space="preserve">: </w:t>
      </w:r>
      <w:r w:rsidRPr="007A5C46">
        <w:rPr>
          <w:rFonts w:ascii="Times New Roman" w:hAnsi="Times New Roman" w:cs="Times New Roman"/>
          <w:sz w:val="24"/>
          <w:szCs w:val="24"/>
        </w:rPr>
        <w:t>A visual representation of the CNN architecture</w:t>
      </w:r>
      <w:r w:rsidR="0011085B">
        <w:rPr>
          <w:rFonts w:ascii="Times New Roman" w:hAnsi="Times New Roman" w:cs="Times New Roman"/>
          <w:sz w:val="24"/>
          <w:szCs w:val="24"/>
        </w:rPr>
        <w:t>.</w:t>
      </w:r>
    </w:p>
    <w:p w14:paraId="1C57A871"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3.2.1.3 Training and Validation Procedures</w:t>
      </w:r>
    </w:p>
    <w:p w14:paraId="69E5B96F" w14:textId="2938EA75"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CNN model had 552, 259 trainable parameters, representing learnable weights and biases. Augmented data from "</w:t>
      </w:r>
      <w:proofErr w:type="spellStart"/>
      <w:r>
        <w:rPr>
          <w:rFonts w:ascii="Times New Roman" w:hAnsi="Times New Roman" w:cs="Times New Roman"/>
          <w:sz w:val="24"/>
          <w:szCs w:val="24"/>
        </w:rPr>
        <w:t>train_generator</w:t>
      </w:r>
      <w:proofErr w:type="spellEnd"/>
      <w:r>
        <w:rPr>
          <w:rFonts w:ascii="Times New Roman" w:hAnsi="Times New Roman" w:cs="Times New Roman"/>
          <w:sz w:val="24"/>
          <w:szCs w:val="24"/>
        </w:rPr>
        <w:t xml:space="preserve">" was used for model training. The Adam optimizer and categorical cross-entropy loss, ideal for multiclass classification were optimized. A batch size of 32 was utilized during model training, optimizing memory usage and computational efficiency. The model was trained for 60 epochs, which means the entire dataset was processed </w:t>
      </w:r>
      <w:r>
        <w:rPr>
          <w:rFonts w:ascii="Times New Roman" w:hAnsi="Times New Roman" w:cs="Times New Roman"/>
          <w:sz w:val="24"/>
          <w:szCs w:val="24"/>
        </w:rPr>
        <w:lastRenderedPageBreak/>
        <w:t xml:space="preserve">60 times. During each epoch, backpropagation updated model weights based on prediction error, minimizing the loss function. As training progressed, accuracy improved on both training and validation sets until convergence. </w:t>
      </w:r>
      <w:r>
        <w:rPr>
          <w:rFonts w:ascii="Times New Roman" w:hAnsi="Times New Roman" w:cs="Times New Roman"/>
          <w:color w:val="0070C0"/>
          <w:sz w:val="24"/>
          <w:szCs w:val="24"/>
        </w:rPr>
        <w:t>(Figure</w:t>
      </w:r>
      <w:r w:rsidR="0062367E">
        <w:rPr>
          <w:rFonts w:ascii="Times New Roman" w:hAnsi="Times New Roman" w:cs="Times New Roman"/>
          <w:color w:val="0070C0"/>
          <w:sz w:val="24"/>
          <w:szCs w:val="24"/>
        </w:rPr>
        <w:t xml:space="preserve"> </w:t>
      </w:r>
      <w:r w:rsidR="00DA66DD">
        <w:rPr>
          <w:rFonts w:ascii="Times New Roman" w:hAnsi="Times New Roman" w:cs="Times New Roman"/>
          <w:color w:val="0070C0"/>
          <w:sz w:val="24"/>
          <w:szCs w:val="24"/>
        </w:rPr>
        <w:t>7</w:t>
      </w:r>
      <w:r>
        <w:rPr>
          <w:rFonts w:ascii="Times New Roman" w:hAnsi="Times New Roman" w:cs="Times New Roman"/>
          <w:color w:val="0070C0"/>
          <w:sz w:val="24"/>
          <w:szCs w:val="24"/>
        </w:rPr>
        <w:t>)</w:t>
      </w:r>
      <w:r>
        <w:rPr>
          <w:rFonts w:ascii="Times New Roman" w:hAnsi="Times New Roman" w:cs="Times New Roman"/>
          <w:sz w:val="24"/>
          <w:szCs w:val="24"/>
        </w:rPr>
        <w:t xml:space="preserve"> and </w:t>
      </w:r>
      <w:r>
        <w:rPr>
          <w:rFonts w:ascii="Times New Roman" w:hAnsi="Times New Roman" w:cs="Times New Roman"/>
          <w:color w:val="0070C0"/>
          <w:sz w:val="24"/>
          <w:szCs w:val="24"/>
        </w:rPr>
        <w:t>(figure</w:t>
      </w:r>
      <w:r w:rsidR="0062367E">
        <w:rPr>
          <w:rFonts w:ascii="Times New Roman" w:hAnsi="Times New Roman" w:cs="Times New Roman"/>
          <w:color w:val="0070C0"/>
          <w:sz w:val="24"/>
          <w:szCs w:val="24"/>
        </w:rPr>
        <w:t xml:space="preserve"> </w:t>
      </w:r>
      <w:r w:rsidR="00DA66DD">
        <w:rPr>
          <w:rFonts w:ascii="Times New Roman" w:hAnsi="Times New Roman" w:cs="Times New Roman"/>
          <w:color w:val="0070C0"/>
          <w:sz w:val="24"/>
          <w:szCs w:val="24"/>
        </w:rPr>
        <w:t>8</w:t>
      </w:r>
      <w:r>
        <w:rPr>
          <w:rFonts w:ascii="Times New Roman" w:hAnsi="Times New Roman" w:cs="Times New Roman"/>
          <w:color w:val="0070C0"/>
          <w:sz w:val="24"/>
          <w:szCs w:val="24"/>
        </w:rPr>
        <w:t>)</w:t>
      </w:r>
      <w:r>
        <w:rPr>
          <w:rFonts w:ascii="Times New Roman" w:hAnsi="Times New Roman" w:cs="Times New Roman"/>
          <w:sz w:val="24"/>
          <w:szCs w:val="24"/>
        </w:rPr>
        <w:t xml:space="preserve"> display the training and validation loss and accuracy plots respectively, for each epoch during the model training process.</w:t>
      </w:r>
    </w:p>
    <w:p w14:paraId="2D07D4FB"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3.2.1.4 Performance Evaluation Metrics</w:t>
      </w:r>
    </w:p>
    <w:p w14:paraId="11F77D16" w14:textId="4DB908D2" w:rsidR="00E003D6" w:rsidRPr="005E13EB" w:rsidRDefault="00000000">
      <w:pPr>
        <w:spacing w:line="360" w:lineRule="auto"/>
        <w:jc w:val="both"/>
        <w:rPr>
          <w:rFonts w:ascii="Times New Roman" w:eastAsia="Cambria Math" w:hAnsi="Times New Roman" w:cs="Times New Roman"/>
        </w:rPr>
      </w:pPr>
      <w:r>
        <w:rPr>
          <w:rFonts w:ascii="Times New Roman" w:hAnsi="Times New Roman" w:cs="Times New Roman"/>
          <w:sz w:val="24"/>
          <w:szCs w:val="24"/>
        </w:rPr>
        <w:t xml:space="preserve">To assess the performance of the model for the multiclass classification task, several evaluation metrics including accuracy, precision, recall,  F1-score, </w:t>
      </w:r>
      <w:proofErr w:type="spellStart"/>
      <w:r>
        <w:rPr>
          <w:rFonts w:ascii="Times New Roman" w:hAnsi="Times New Roman" w:cs="Times New Roman"/>
          <w:sz w:val="24"/>
          <w:szCs w:val="24"/>
        </w:rPr>
        <w:t>bma</w:t>
      </w:r>
      <w:proofErr w:type="spellEnd"/>
      <w:r>
        <w:rPr>
          <w:rFonts w:ascii="Times New Roman" w:hAnsi="Times New Roman" w:cs="Times New Roman"/>
          <w:sz w:val="24"/>
          <w:szCs w:val="24"/>
        </w:rPr>
        <w:t>, and confusion matrix were computed on the test set. The accuracy metric was used to measure the overall performance by determining the percentage of correctly classified samples in the test set. The</w:t>
      </w:r>
      <w:r>
        <w:rPr>
          <w:rFonts w:ascii="Times New Roman" w:hAnsi="Times New Roman"/>
          <w:sz w:val="24"/>
          <w:szCs w:val="24"/>
        </w:rPr>
        <w:t xml:space="preserve"> recall metric measures the percentage of true positives identified correctly in the dataset.  Precision metric on the other hand, is relevant for evaluating the model's performance in correctly identifying positive instances while minimizing false positives. </w:t>
      </w:r>
      <w:r>
        <w:rPr>
          <w:rFonts w:ascii="Times New Roman" w:hAnsi="Times New Roman" w:cs="Times New Roman"/>
          <w:sz w:val="24"/>
          <w:szCs w:val="24"/>
        </w:rPr>
        <w:t xml:space="preserve">F1-score, essential in multiclass classification with imbalanced classes, provided a balanced measure of the model's accuracy by considering both precision and recall. It was calculated for each class and then averaged to obtain the macro F1-score. Additionally, the confusion matrix shown in </w:t>
      </w:r>
      <w:r>
        <w:rPr>
          <w:rFonts w:ascii="Times New Roman" w:hAnsi="Times New Roman" w:cs="Times New Roman"/>
          <w:color w:val="0070C0"/>
          <w:sz w:val="24"/>
          <w:szCs w:val="24"/>
        </w:rPr>
        <w:t>(figure</w:t>
      </w:r>
      <w:r w:rsidR="00E66443">
        <w:rPr>
          <w:rFonts w:ascii="Times New Roman" w:hAnsi="Times New Roman" w:cs="Times New Roman"/>
          <w:color w:val="0070C0"/>
          <w:sz w:val="24"/>
          <w:szCs w:val="24"/>
        </w:rPr>
        <w:t xml:space="preserve"> </w:t>
      </w:r>
      <w:r w:rsidR="002F1930">
        <w:rPr>
          <w:rFonts w:ascii="Times New Roman" w:hAnsi="Times New Roman" w:cs="Times New Roman"/>
          <w:color w:val="0070C0"/>
          <w:sz w:val="24"/>
          <w:szCs w:val="24"/>
        </w:rPr>
        <w:t>9</w:t>
      </w:r>
      <w:r>
        <w:rPr>
          <w:rFonts w:ascii="Times New Roman" w:hAnsi="Times New Roman" w:cs="Times New Roman"/>
          <w:color w:val="0070C0"/>
          <w:sz w:val="24"/>
          <w:szCs w:val="24"/>
        </w:rPr>
        <w:t>)</w:t>
      </w:r>
      <w:r>
        <w:rPr>
          <w:rFonts w:ascii="Times New Roman" w:hAnsi="Times New Roman" w:cs="Times New Roman"/>
          <w:sz w:val="24"/>
          <w:szCs w:val="24"/>
        </w:rPr>
        <w:t xml:space="preserve"> was used to evaluate the model's performance for each class individually, offering insights into false positives and false negatives. </w:t>
      </w:r>
      <w:r>
        <w:rPr>
          <w:rFonts w:ascii="Times New Roman" w:hAnsi="Times New Roman" w:cs="Times New Roman"/>
          <w:color w:val="0070C0"/>
          <w:sz w:val="24"/>
          <w:szCs w:val="24"/>
        </w:rPr>
        <w:t>(Table</w:t>
      </w:r>
      <w:r w:rsidR="009C5FC9">
        <w:rPr>
          <w:rFonts w:ascii="Times New Roman" w:hAnsi="Times New Roman" w:cs="Times New Roman"/>
          <w:color w:val="0070C0"/>
          <w:sz w:val="24"/>
          <w:szCs w:val="24"/>
        </w:rPr>
        <w:t xml:space="preserve"> </w:t>
      </w:r>
      <w:r w:rsidR="00594B48">
        <w:rPr>
          <w:rFonts w:ascii="Times New Roman" w:hAnsi="Times New Roman" w:cs="Times New Roman"/>
          <w:color w:val="0070C0"/>
          <w:sz w:val="24"/>
          <w:szCs w:val="24"/>
        </w:rPr>
        <w:t>3</w:t>
      </w:r>
      <w:r>
        <w:rPr>
          <w:rFonts w:ascii="Times New Roman" w:hAnsi="Times New Roman" w:cs="Times New Roman"/>
          <w:color w:val="0070C0"/>
          <w:sz w:val="24"/>
          <w:szCs w:val="24"/>
        </w:rPr>
        <w:t>)</w:t>
      </w:r>
      <w:r>
        <w:rPr>
          <w:rFonts w:ascii="Times New Roman" w:hAnsi="Times New Roman" w:cs="Times New Roman"/>
          <w:sz w:val="24"/>
          <w:szCs w:val="24"/>
        </w:rPr>
        <w:t xml:space="preserve"> presents evaluation metrics for the pure deep learning-CNNs.</w:t>
      </w:r>
    </w:p>
    <w:p w14:paraId="467A6096" w14:textId="77777777" w:rsidR="00163387" w:rsidRDefault="00000000">
      <w:pPr>
        <w:spacing w:line="360" w:lineRule="auto"/>
        <w:jc w:val="both"/>
      </w:pPr>
      <w:r>
        <w:rPr>
          <w:rFonts w:ascii="Times New Roman" w:hAnsi="Times New Roman" w:cs="Times New Roman"/>
          <w:sz w:val="24"/>
          <w:szCs w:val="24"/>
        </w:rPr>
        <w:t xml:space="preserve">          </w:t>
      </w:r>
    </w:p>
    <w:p w14:paraId="5FD84257" w14:textId="51A6E5C1" w:rsidR="00163387" w:rsidRDefault="00526769">
      <w:pPr>
        <w:spacing w:line="360" w:lineRule="auto"/>
        <w:jc w:val="both"/>
        <w:rPr>
          <w:rFonts w:ascii="SimSun" w:eastAsia="SimSun" w:hAnsi="SimSun" w:cs="SimSun"/>
          <w:sz w:val="24"/>
          <w:szCs w:val="24"/>
        </w:rPr>
      </w:pPr>
      <w:r>
        <w:rPr>
          <w:noProof/>
        </w:rPr>
        <w:drawing>
          <wp:inline distT="0" distB="0" distL="0" distR="0" wp14:anchorId="5926DF69" wp14:editId="3F0B145C">
            <wp:extent cx="2659277" cy="1902460"/>
            <wp:effectExtent l="0" t="0" r="8255" b="2540"/>
            <wp:docPr id="1382989679" name="Picture 2" descr="A graph of a graph showing the loss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89679" name="Picture 2" descr="A graph of a graph showing the loss of a training&#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615" cy="1924164"/>
                    </a:xfrm>
                    <a:prstGeom prst="rect">
                      <a:avLst/>
                    </a:prstGeom>
                    <a:noFill/>
                    <a:ln>
                      <a:noFill/>
                    </a:ln>
                  </pic:spPr>
                </pic:pic>
              </a:graphicData>
            </a:graphic>
          </wp:inline>
        </w:drawing>
      </w:r>
      <w:r>
        <w:rPr>
          <w:rFonts w:ascii="SimSun" w:eastAsia="SimSun" w:hAnsi="SimSun" w:cs="SimSun"/>
          <w:sz w:val="24"/>
          <w:szCs w:val="24"/>
        </w:rPr>
        <w:t xml:space="preserve">     </w:t>
      </w:r>
      <w:r w:rsidR="006D0274">
        <w:rPr>
          <w:rFonts w:ascii="SimSun" w:eastAsia="SimSun" w:hAnsi="SimSun" w:cs="SimSun"/>
          <w:noProof/>
        </w:rPr>
        <w:drawing>
          <wp:inline distT="0" distB="0" distL="0" distR="0" wp14:anchorId="03E8F40E" wp14:editId="61D7437B">
            <wp:extent cx="2689457" cy="1924050"/>
            <wp:effectExtent l="0" t="0" r="0" b="0"/>
            <wp:docPr id="75020570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5709" name="Picture 3" descr="A graph of a graph&#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8838" cy="1937915"/>
                    </a:xfrm>
                    <a:prstGeom prst="rect">
                      <a:avLst/>
                    </a:prstGeom>
                    <a:noFill/>
                    <a:ln>
                      <a:noFill/>
                    </a:ln>
                  </pic:spPr>
                </pic:pic>
              </a:graphicData>
            </a:graphic>
          </wp:inline>
        </w:drawing>
      </w:r>
    </w:p>
    <w:p w14:paraId="1E9E37B1" w14:textId="5E92F607" w:rsidR="003A57D9" w:rsidRDefault="00C30A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D81187">
        <w:rPr>
          <w:rFonts w:ascii="Times New Roman" w:hAnsi="Times New Roman" w:cs="Times New Roman"/>
          <w:sz w:val="24"/>
          <w:szCs w:val="24"/>
        </w:rPr>
        <w:t>7</w:t>
      </w:r>
      <w:r>
        <w:rPr>
          <w:rFonts w:ascii="Times New Roman" w:hAnsi="Times New Roman" w:cs="Times New Roman"/>
          <w:sz w:val="24"/>
          <w:szCs w:val="24"/>
        </w:rPr>
        <w:t xml:space="preserve">: Loss plot of CNN model.                          Figure </w:t>
      </w:r>
      <w:r w:rsidR="00D81187">
        <w:rPr>
          <w:rFonts w:ascii="Times New Roman" w:hAnsi="Times New Roman" w:cs="Times New Roman"/>
          <w:sz w:val="24"/>
          <w:szCs w:val="24"/>
        </w:rPr>
        <w:t>8</w:t>
      </w:r>
      <w:r>
        <w:rPr>
          <w:rFonts w:ascii="Times New Roman" w:hAnsi="Times New Roman" w:cs="Times New Roman"/>
          <w:sz w:val="24"/>
          <w:szCs w:val="24"/>
        </w:rPr>
        <w:t>: Accuracy plot of CNN model.</w:t>
      </w:r>
    </w:p>
    <w:p w14:paraId="5C14B63F" w14:textId="4E965DBB" w:rsidR="00CF48E2" w:rsidRDefault="00CF48E2">
      <w:pPr>
        <w:spacing w:line="360" w:lineRule="auto"/>
        <w:jc w:val="both"/>
        <w:rPr>
          <w:rFonts w:ascii="Times New Roman" w:hAnsi="Times New Roman" w:cs="Times New Roman"/>
          <w:sz w:val="24"/>
          <w:szCs w:val="24"/>
        </w:rPr>
      </w:pPr>
    </w:p>
    <w:p w14:paraId="24CCB77D" w14:textId="1398F248" w:rsidR="00CF48E2" w:rsidRPr="00C30AAD" w:rsidRDefault="009776E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3E321B">
        <w:rPr>
          <w:rFonts w:ascii="Times New Roman" w:hAnsi="Times New Roman" w:cs="Times New Roman"/>
          <w:sz w:val="24"/>
          <w:szCs w:val="24"/>
        </w:rPr>
        <w:t>3</w:t>
      </w:r>
      <w:r>
        <w:rPr>
          <w:rFonts w:ascii="Times New Roman" w:hAnsi="Times New Roman" w:cs="Times New Roman"/>
          <w:sz w:val="24"/>
          <w:szCs w:val="24"/>
        </w:rPr>
        <w:t xml:space="preserve">: </w:t>
      </w:r>
      <w:r w:rsidR="00A66A3A">
        <w:rPr>
          <w:rFonts w:ascii="Times New Roman" w:hAnsi="Times New Roman" w:cs="Times New Roman"/>
          <w:sz w:val="24"/>
          <w:szCs w:val="24"/>
        </w:rPr>
        <w:t xml:space="preserve">Performance </w:t>
      </w:r>
      <w:r w:rsidR="00A66A3A" w:rsidRPr="00A66A3A">
        <w:rPr>
          <w:rFonts w:ascii="Times New Roman" w:hAnsi="Times New Roman" w:cs="Times New Roman"/>
          <w:sz w:val="24"/>
          <w:szCs w:val="24"/>
        </w:rPr>
        <w:t>evaluation of the pure deep learning approach using the ISIC-2017 dataset.</w:t>
      </w:r>
    </w:p>
    <w:tbl>
      <w:tblPr>
        <w:tblStyle w:val="PlainTable11"/>
        <w:tblW w:w="8287" w:type="dxa"/>
        <w:tblLook w:val="04A0" w:firstRow="1" w:lastRow="0" w:firstColumn="1" w:lastColumn="0" w:noHBand="0" w:noVBand="1"/>
      </w:tblPr>
      <w:tblGrid>
        <w:gridCol w:w="2033"/>
        <w:gridCol w:w="1257"/>
        <w:gridCol w:w="1272"/>
        <w:gridCol w:w="1242"/>
        <w:gridCol w:w="1242"/>
        <w:gridCol w:w="1241"/>
      </w:tblGrid>
      <w:tr w:rsidR="00163387" w14:paraId="0E125434" w14:textId="77777777" w:rsidTr="00163387">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2033" w:type="dxa"/>
          </w:tcPr>
          <w:p w14:paraId="0675FA5F" w14:textId="77777777" w:rsidR="00163387" w:rsidRDefault="00000000">
            <w:pPr>
              <w:spacing w:after="0" w:line="360" w:lineRule="auto"/>
              <w:jc w:val="center"/>
              <w:rPr>
                <w:rFonts w:ascii="Times New Roman" w:hAnsi="Times New Roman" w:cs="Times New Roman"/>
                <w:b w:val="0"/>
                <w:bCs w:val="0"/>
                <w:sz w:val="24"/>
                <w:szCs w:val="24"/>
              </w:rPr>
            </w:pPr>
            <w:r>
              <w:rPr>
                <w:rFonts w:ascii="Times New Roman" w:hAnsi="Times New Roman" w:cs="Times New Roman"/>
                <w:sz w:val="24"/>
                <w:szCs w:val="24"/>
              </w:rPr>
              <w:lastRenderedPageBreak/>
              <w:t>EVAL. METRIC / MODEL</w:t>
            </w:r>
          </w:p>
        </w:tc>
        <w:tc>
          <w:tcPr>
            <w:tcW w:w="1257" w:type="dxa"/>
          </w:tcPr>
          <w:p w14:paraId="7712BE2A"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accuracy</w:t>
            </w:r>
          </w:p>
        </w:tc>
        <w:tc>
          <w:tcPr>
            <w:tcW w:w="1272" w:type="dxa"/>
          </w:tcPr>
          <w:p w14:paraId="25163F2E"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precision</w:t>
            </w:r>
          </w:p>
        </w:tc>
        <w:tc>
          <w:tcPr>
            <w:tcW w:w="1242" w:type="dxa"/>
          </w:tcPr>
          <w:p w14:paraId="61828D2B"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recall</w:t>
            </w:r>
          </w:p>
        </w:tc>
        <w:tc>
          <w:tcPr>
            <w:tcW w:w="1242" w:type="dxa"/>
          </w:tcPr>
          <w:p w14:paraId="686E9312"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F1-score</w:t>
            </w:r>
          </w:p>
        </w:tc>
        <w:tc>
          <w:tcPr>
            <w:tcW w:w="1241" w:type="dxa"/>
          </w:tcPr>
          <w:p w14:paraId="750CFB51"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Pr>
                <w:rFonts w:ascii="Times New Roman" w:hAnsi="Times New Roman" w:cs="Times New Roman"/>
                <w:sz w:val="24"/>
                <w:szCs w:val="24"/>
              </w:rPr>
              <w:t>bma</w:t>
            </w:r>
            <w:proofErr w:type="spellEnd"/>
          </w:p>
        </w:tc>
      </w:tr>
      <w:tr w:rsidR="00163387" w14:paraId="77FB81BC"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shd w:val="clear" w:color="auto" w:fill="F2F2F2" w:themeFill="background1" w:themeFillShade="F2"/>
          </w:tcPr>
          <w:p w14:paraId="70351971"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 xml:space="preserve">Pure deep learning-CNNs </w:t>
            </w:r>
          </w:p>
        </w:tc>
        <w:tc>
          <w:tcPr>
            <w:tcW w:w="1257" w:type="dxa"/>
            <w:shd w:val="clear" w:color="auto" w:fill="F2F2F2" w:themeFill="background1" w:themeFillShade="F2"/>
          </w:tcPr>
          <w:p w14:paraId="401DF9FD" w14:textId="0F543F40"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r w:rsidR="00CA48FE">
              <w:rPr>
                <w:rFonts w:ascii="Times New Roman" w:hAnsi="Times New Roman" w:cs="Times New Roman"/>
                <w:sz w:val="24"/>
                <w:szCs w:val="24"/>
              </w:rPr>
              <w:t>518</w:t>
            </w:r>
          </w:p>
        </w:tc>
        <w:tc>
          <w:tcPr>
            <w:tcW w:w="1272" w:type="dxa"/>
            <w:shd w:val="clear" w:color="auto" w:fill="F2F2F2" w:themeFill="background1" w:themeFillShade="F2"/>
          </w:tcPr>
          <w:p w14:paraId="590C3527" w14:textId="75A49802"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r w:rsidR="00CA48FE">
              <w:rPr>
                <w:rFonts w:ascii="Times New Roman" w:hAnsi="Times New Roman" w:cs="Times New Roman"/>
                <w:sz w:val="24"/>
                <w:szCs w:val="24"/>
              </w:rPr>
              <w:t>566</w:t>
            </w:r>
          </w:p>
        </w:tc>
        <w:tc>
          <w:tcPr>
            <w:tcW w:w="1242" w:type="dxa"/>
            <w:shd w:val="clear" w:color="auto" w:fill="F2F2F2" w:themeFill="background1" w:themeFillShade="F2"/>
          </w:tcPr>
          <w:p w14:paraId="445FF5A1" w14:textId="2DD76B0C"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r w:rsidR="00CA48FE">
              <w:rPr>
                <w:rFonts w:ascii="Times New Roman" w:hAnsi="Times New Roman" w:cs="Times New Roman"/>
                <w:sz w:val="24"/>
                <w:szCs w:val="24"/>
              </w:rPr>
              <w:t>518</w:t>
            </w:r>
          </w:p>
        </w:tc>
        <w:tc>
          <w:tcPr>
            <w:tcW w:w="1242" w:type="dxa"/>
            <w:shd w:val="clear" w:color="auto" w:fill="F2F2F2" w:themeFill="background1" w:themeFillShade="F2"/>
          </w:tcPr>
          <w:p w14:paraId="305F00E0" w14:textId="05FC3224"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CA48FE">
              <w:rPr>
                <w:rFonts w:ascii="Times New Roman" w:hAnsi="Times New Roman" w:cs="Times New Roman"/>
                <w:sz w:val="24"/>
                <w:szCs w:val="24"/>
              </w:rPr>
              <w:t>8480</w:t>
            </w:r>
          </w:p>
        </w:tc>
        <w:tc>
          <w:tcPr>
            <w:tcW w:w="1241" w:type="dxa"/>
            <w:shd w:val="clear" w:color="auto" w:fill="F2F2F2" w:themeFill="background1" w:themeFillShade="F2"/>
          </w:tcPr>
          <w:p w14:paraId="47B14D9E" w14:textId="250AEA9B"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r w:rsidR="00CA48FE">
              <w:rPr>
                <w:rFonts w:ascii="Times New Roman" w:hAnsi="Times New Roman" w:cs="Times New Roman"/>
                <w:sz w:val="24"/>
                <w:szCs w:val="24"/>
              </w:rPr>
              <w:t>5</w:t>
            </w:r>
            <w:r>
              <w:rPr>
                <w:rFonts w:ascii="Times New Roman" w:hAnsi="Times New Roman" w:cs="Times New Roman"/>
                <w:sz w:val="24"/>
                <w:szCs w:val="24"/>
              </w:rPr>
              <w:t>2</w:t>
            </w:r>
            <w:r w:rsidR="00CA48FE">
              <w:rPr>
                <w:rFonts w:ascii="Times New Roman" w:hAnsi="Times New Roman" w:cs="Times New Roman"/>
                <w:sz w:val="24"/>
                <w:szCs w:val="24"/>
              </w:rPr>
              <w:t>0</w:t>
            </w:r>
          </w:p>
        </w:tc>
      </w:tr>
    </w:tbl>
    <w:p w14:paraId="06ACF340" w14:textId="77777777" w:rsidR="00163387" w:rsidRDefault="00163387">
      <w:pPr>
        <w:spacing w:line="360" w:lineRule="auto"/>
        <w:jc w:val="both"/>
        <w:rPr>
          <w:rFonts w:ascii="Times New Roman" w:hAnsi="Times New Roman" w:cs="Times New Roman"/>
          <w:sz w:val="24"/>
          <w:szCs w:val="24"/>
        </w:rPr>
      </w:pPr>
    </w:p>
    <w:p w14:paraId="33FC8BBC" w14:textId="77777777" w:rsidR="00163387" w:rsidRDefault="00000000">
      <w:pPr>
        <w:pStyle w:val="Heading3"/>
        <w:rPr>
          <w:rFonts w:ascii="Times New Roman" w:hAnsi="Times New Roman" w:cs="Times New Roman"/>
        </w:rPr>
      </w:pPr>
      <w:r>
        <w:rPr>
          <w:rFonts w:ascii="Times New Roman" w:hAnsi="Times New Roman" w:cs="Times New Roman"/>
        </w:rPr>
        <w:t>3.2.2 Hybrid Deep Learning-Machine Learning Approach</w:t>
      </w:r>
    </w:p>
    <w:p w14:paraId="107C075C" w14:textId="570CD412" w:rsidR="005574CC" w:rsidRPr="005574CC" w:rsidRDefault="005574CC" w:rsidP="005574CC">
      <w:pPr>
        <w:spacing w:line="360" w:lineRule="auto"/>
        <w:jc w:val="both"/>
        <w:rPr>
          <w:rFonts w:ascii="Times New Roman" w:hAnsi="Times New Roman" w:cs="Times New Roman"/>
          <w:sz w:val="24"/>
          <w:szCs w:val="24"/>
        </w:rPr>
      </w:pPr>
      <w:r w:rsidRPr="005574CC">
        <w:rPr>
          <w:rFonts w:ascii="Times New Roman" w:hAnsi="Times New Roman" w:cs="Times New Roman"/>
          <w:sz w:val="24"/>
          <w:szCs w:val="24"/>
        </w:rPr>
        <w:t xml:space="preserve">This section explores a Hybrid Deep Learning-Machine Learning approach, leveraging their synergies for superior </w:t>
      </w:r>
      <w:r>
        <w:rPr>
          <w:rFonts w:ascii="Times New Roman" w:hAnsi="Times New Roman" w:cs="Times New Roman"/>
          <w:sz w:val="24"/>
          <w:szCs w:val="24"/>
        </w:rPr>
        <w:t>skin lesion multi</w:t>
      </w:r>
      <w:r w:rsidRPr="005574CC">
        <w:rPr>
          <w:rFonts w:ascii="Times New Roman" w:hAnsi="Times New Roman" w:cs="Times New Roman"/>
          <w:sz w:val="24"/>
          <w:szCs w:val="24"/>
        </w:rPr>
        <w:t>classification outcomes</w:t>
      </w:r>
      <w:r>
        <w:rPr>
          <w:rFonts w:ascii="Times New Roman" w:hAnsi="Times New Roman" w:cs="Times New Roman"/>
          <w:sz w:val="24"/>
          <w:szCs w:val="24"/>
        </w:rPr>
        <w:t xml:space="preserve">. </w:t>
      </w:r>
      <w:r w:rsidR="009B2737" w:rsidRPr="009B2737">
        <w:rPr>
          <w:rFonts w:ascii="Times New Roman" w:hAnsi="Times New Roman" w:cs="Times New Roman"/>
          <w:sz w:val="24"/>
          <w:szCs w:val="24"/>
        </w:rPr>
        <w:t>This innovative fusion of methodologies entails strategic steps for feature extraction, scaling, dimensionality reduction, model training, and performance evaluation.</w:t>
      </w:r>
    </w:p>
    <w:p w14:paraId="7A896896"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 xml:space="preserve">3.2.2.1 Feature Extraction using </w:t>
      </w:r>
      <w:proofErr w:type="gramStart"/>
      <w:r>
        <w:rPr>
          <w:rFonts w:ascii="Times New Roman" w:hAnsi="Times New Roman" w:cs="Times New Roman"/>
          <w:i w:val="0"/>
          <w:iCs w:val="0"/>
        </w:rPr>
        <w:t>CNN</w:t>
      </w:r>
      <w:proofErr w:type="gramEnd"/>
    </w:p>
    <w:p w14:paraId="047E32AA" w14:textId="796F94BA"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hybrid deep learning-machine learning approach, we utilize Convolutional Neural Networks (CNNs) for feature extraction, same as the pure deep learning approach. The flattened output of the last layer serves as a feature extractor for the ML classifiers. </w:t>
      </w:r>
    </w:p>
    <w:p w14:paraId="786A5415"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3.2.2.2 Feature Scaling (StandardScaler) and Dimensionality Reduction (PCA)</w:t>
      </w:r>
    </w:p>
    <w:p w14:paraId="2228AFE7"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CNN extracts varying hierarchical features from the images and flattens them into a 1-dimensional array. To ensure consistency in feature magnitudes and mitigate feature dominance, we optimize the StandardScaler function for feature normalization. This function transforms data to have mean and standard deviation values of 0 and 1 respectively. Leveraging this feature scaling technique ensures better generalization ability of ML models. </w:t>
      </w:r>
    </w:p>
    <w:p w14:paraId="0DF0F794"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to reduce the dimensionality of the extracted features and avoid the curse of dimensionality, principal component analysis (PCA) is applied. PCA projects the data from a higher-dimensional space onto a lower-dimensional subspace while preserving the most significant variance in the data. Careful consideration was given to selecting the appropriate number of PCA components. This was to ensure a balance between dimensionality reduction and information preservation trade-off. The optimal PCA value for our multiclass classification task was 70.</w:t>
      </w:r>
    </w:p>
    <w:p w14:paraId="7056A741"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3.2.2.3 Training Machine Learning Models</w:t>
      </w:r>
    </w:p>
    <w:p w14:paraId="475B552F"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Various ML models, including ensemble methods like random forest classifiers (rf), non-linear algorithms such as k nearest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(KNN), linear algorithms like logistic regression (</w:t>
      </w:r>
      <w:proofErr w:type="spellStart"/>
      <w:r>
        <w:rPr>
          <w:rFonts w:ascii="Times New Roman" w:hAnsi="Times New Roman" w:cs="Times New Roman"/>
          <w:sz w:val="24"/>
          <w:szCs w:val="24"/>
        </w:rPr>
        <w:t>lm</w:t>
      </w:r>
      <w:proofErr w:type="spellEnd"/>
      <w:r>
        <w:rPr>
          <w:rFonts w:ascii="Times New Roman" w:hAnsi="Times New Roman" w:cs="Times New Roman"/>
          <w:sz w:val="24"/>
          <w:szCs w:val="24"/>
        </w:rPr>
        <w:t xml:space="preserve">), and advanced algorithms such as support vector machines (SVM) were trained. Supervised learning approach was utilized, where ML classifiers received transformed data with their corresponding labels (benign, seborrheic keratosis, and melanoma) as input. These algorithms </w:t>
      </w:r>
      <w:r>
        <w:rPr>
          <w:rFonts w:ascii="Times New Roman" w:hAnsi="Times New Roman" w:cs="Times New Roman"/>
          <w:sz w:val="24"/>
          <w:szCs w:val="24"/>
        </w:rPr>
        <w:lastRenderedPageBreak/>
        <w:t xml:space="preserve">learned decision boundaries between skin lesion classes to optimize classification performance on the training set. </w:t>
      </w:r>
    </w:p>
    <w:p w14:paraId="15DFCD8F" w14:textId="6BABAE49"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Prior to selecting the best model, a 5-fold cross-validation was optimized during ML training to enhance model robustness as displayed in </w:t>
      </w:r>
      <w:r>
        <w:rPr>
          <w:rFonts w:ascii="Times New Roman" w:hAnsi="Times New Roman" w:cs="Times New Roman"/>
          <w:color w:val="0070C0"/>
          <w:sz w:val="24"/>
          <w:szCs w:val="24"/>
        </w:rPr>
        <w:t>(table</w:t>
      </w:r>
      <w:r w:rsidR="004D412A">
        <w:rPr>
          <w:rFonts w:ascii="Times New Roman" w:hAnsi="Times New Roman" w:cs="Times New Roman"/>
          <w:color w:val="0070C0"/>
          <w:sz w:val="24"/>
          <w:szCs w:val="24"/>
        </w:rPr>
        <w:t xml:space="preserve"> </w:t>
      </w:r>
      <w:r w:rsidR="00DE386B">
        <w:rPr>
          <w:rFonts w:ascii="Times New Roman" w:hAnsi="Times New Roman" w:cs="Times New Roman"/>
          <w:color w:val="0070C0"/>
          <w:sz w:val="24"/>
          <w:szCs w:val="24"/>
        </w:rPr>
        <w:t>4</w:t>
      </w:r>
      <w:r>
        <w:rPr>
          <w:rFonts w:ascii="Times New Roman" w:hAnsi="Times New Roman" w:cs="Times New Roman"/>
          <w:color w:val="0070C0"/>
          <w:sz w:val="24"/>
          <w:szCs w:val="24"/>
        </w:rPr>
        <w:t>)</w:t>
      </w:r>
      <w:r>
        <w:rPr>
          <w:rFonts w:ascii="Times New Roman" w:hAnsi="Times New Roman" w:cs="Times New Roman"/>
          <w:sz w:val="24"/>
          <w:szCs w:val="24"/>
        </w:rPr>
        <w:t>. This technique divides the data into five folds, training and evaluating the model multiple times. It ensures reliable performance estimation and detects overfitting or underfitting. The rf emerged as the best model, in terms of accuracy and performance and was adopted as the final ML multiclassification model. We optimized the number of estimators (decision trees) in rf to 100, finding a balance between model complexity and performance for our multiclassification task.</w:t>
      </w:r>
    </w:p>
    <w:p w14:paraId="59525E2C" w14:textId="189D3CE9" w:rsidR="000843A0" w:rsidRDefault="000843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DE386B">
        <w:rPr>
          <w:rFonts w:ascii="Times New Roman" w:hAnsi="Times New Roman" w:cs="Times New Roman"/>
          <w:sz w:val="24"/>
          <w:szCs w:val="24"/>
        </w:rPr>
        <w:t>4</w:t>
      </w:r>
      <w:r>
        <w:rPr>
          <w:rFonts w:ascii="Times New Roman" w:hAnsi="Times New Roman" w:cs="Times New Roman"/>
          <w:sz w:val="24"/>
          <w:szCs w:val="24"/>
        </w:rPr>
        <w:t xml:space="preserve">: </w:t>
      </w:r>
      <w:r w:rsidRPr="000843A0">
        <w:rPr>
          <w:rFonts w:ascii="Times New Roman" w:hAnsi="Times New Roman" w:cs="Times New Roman"/>
          <w:sz w:val="24"/>
          <w:szCs w:val="24"/>
        </w:rPr>
        <w:t>Cross-validation results of machine learning models on the ISIC-2017 dataset</w:t>
      </w:r>
      <w:r>
        <w:rPr>
          <w:rFonts w:ascii="Times New Roman" w:hAnsi="Times New Roman" w:cs="Times New Roman"/>
          <w:sz w:val="24"/>
          <w:szCs w:val="24"/>
        </w:rPr>
        <w:t>.</w:t>
      </w:r>
    </w:p>
    <w:tbl>
      <w:tblPr>
        <w:tblStyle w:val="PlainTable11"/>
        <w:tblW w:w="8902" w:type="dxa"/>
        <w:tblLook w:val="04A0" w:firstRow="1" w:lastRow="0" w:firstColumn="1" w:lastColumn="0" w:noHBand="0" w:noVBand="1"/>
      </w:tblPr>
      <w:tblGrid>
        <w:gridCol w:w="2731"/>
        <w:gridCol w:w="1263"/>
        <w:gridCol w:w="1227"/>
        <w:gridCol w:w="1227"/>
        <w:gridCol w:w="1227"/>
        <w:gridCol w:w="1227"/>
      </w:tblGrid>
      <w:tr w:rsidR="00163387" w14:paraId="78E3EFA5" w14:textId="77777777" w:rsidTr="00163387">
        <w:trPr>
          <w:cnfStyle w:val="100000000000" w:firstRow="1" w:lastRow="0"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731" w:type="dxa"/>
          </w:tcPr>
          <w:p w14:paraId="45DDA67D" w14:textId="77777777" w:rsidR="00163387" w:rsidRDefault="00000000">
            <w:pPr>
              <w:spacing w:after="0" w:line="360" w:lineRule="auto"/>
              <w:jc w:val="center"/>
              <w:rPr>
                <w:rFonts w:ascii="Times New Roman" w:hAnsi="Times New Roman" w:cs="Times New Roman"/>
                <w:b w:val="0"/>
                <w:bCs w:val="0"/>
                <w:sz w:val="24"/>
                <w:szCs w:val="24"/>
              </w:rPr>
            </w:pPr>
            <w:r>
              <w:rPr>
                <w:rFonts w:ascii="Times New Roman" w:hAnsi="Times New Roman" w:cs="Times New Roman"/>
                <w:sz w:val="24"/>
                <w:szCs w:val="24"/>
              </w:rPr>
              <w:t>CROSS VALIDATION / MODEL</w:t>
            </w:r>
          </w:p>
        </w:tc>
        <w:tc>
          <w:tcPr>
            <w:tcW w:w="1263" w:type="dxa"/>
          </w:tcPr>
          <w:p w14:paraId="6348E472"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1-fold</w:t>
            </w:r>
          </w:p>
        </w:tc>
        <w:tc>
          <w:tcPr>
            <w:tcW w:w="1227" w:type="dxa"/>
          </w:tcPr>
          <w:p w14:paraId="7E70DDD9"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2-fold</w:t>
            </w:r>
          </w:p>
        </w:tc>
        <w:tc>
          <w:tcPr>
            <w:tcW w:w="1227" w:type="dxa"/>
          </w:tcPr>
          <w:p w14:paraId="4AFBD860"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3-fold</w:t>
            </w:r>
          </w:p>
        </w:tc>
        <w:tc>
          <w:tcPr>
            <w:tcW w:w="1227" w:type="dxa"/>
          </w:tcPr>
          <w:p w14:paraId="3AA8AF2C"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4-fold</w:t>
            </w:r>
          </w:p>
        </w:tc>
        <w:tc>
          <w:tcPr>
            <w:tcW w:w="1227" w:type="dxa"/>
          </w:tcPr>
          <w:p w14:paraId="7454EBB8"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5-fold</w:t>
            </w:r>
          </w:p>
        </w:tc>
      </w:tr>
      <w:tr w:rsidR="00163387" w14:paraId="6FDA21E9" w14:textId="77777777" w:rsidTr="00163387">
        <w:trPr>
          <w:trHeight w:val="402"/>
        </w:trPr>
        <w:tc>
          <w:tcPr>
            <w:cnfStyle w:val="001000000000" w:firstRow="0" w:lastRow="0" w:firstColumn="1" w:lastColumn="0" w:oddVBand="0" w:evenVBand="0" w:oddHBand="0" w:evenHBand="0" w:firstRowFirstColumn="0" w:firstRowLastColumn="0" w:lastRowFirstColumn="0" w:lastRowLastColumn="0"/>
            <w:tcW w:w="2731" w:type="dxa"/>
            <w:shd w:val="clear" w:color="auto" w:fill="F2F2F2" w:themeFill="background1" w:themeFillShade="F2"/>
          </w:tcPr>
          <w:p w14:paraId="5B6D8C3E"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 xml:space="preserve">Random forest (rf) </w:t>
            </w:r>
          </w:p>
        </w:tc>
        <w:tc>
          <w:tcPr>
            <w:tcW w:w="1263" w:type="dxa"/>
            <w:shd w:val="clear" w:color="auto" w:fill="F2F2F2" w:themeFill="background1" w:themeFillShade="F2"/>
          </w:tcPr>
          <w:p w14:paraId="14AA17BE" w14:textId="67217C3C"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0.8</w:t>
            </w:r>
            <w:r w:rsidR="00D4670A">
              <w:rPr>
                <w:rFonts w:ascii="Times New Roman" w:hAnsi="Times New Roman" w:cs="Times New Roman"/>
                <w:color w:val="000000"/>
                <w:sz w:val="24"/>
                <w:szCs w:val="24"/>
              </w:rPr>
              <w:t>571</w:t>
            </w:r>
          </w:p>
        </w:tc>
        <w:tc>
          <w:tcPr>
            <w:tcW w:w="1227" w:type="dxa"/>
            <w:shd w:val="clear" w:color="auto" w:fill="F2F2F2" w:themeFill="background1" w:themeFillShade="F2"/>
          </w:tcPr>
          <w:p w14:paraId="5C5D991B" w14:textId="20DB911D"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8595</w:t>
            </w:r>
          </w:p>
        </w:tc>
        <w:tc>
          <w:tcPr>
            <w:tcW w:w="1227" w:type="dxa"/>
            <w:shd w:val="clear" w:color="auto" w:fill="F2F2F2" w:themeFill="background1" w:themeFillShade="F2"/>
          </w:tcPr>
          <w:p w14:paraId="0DC78CC9" w14:textId="54A369F3"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8714</w:t>
            </w:r>
          </w:p>
        </w:tc>
        <w:tc>
          <w:tcPr>
            <w:tcW w:w="1227" w:type="dxa"/>
            <w:shd w:val="clear" w:color="auto" w:fill="F2F2F2" w:themeFill="background1" w:themeFillShade="F2"/>
          </w:tcPr>
          <w:p w14:paraId="3B70A4AE" w14:textId="57ECFFBB" w:rsidR="00163387" w:rsidRDefault="00D4670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0.8714</w:t>
            </w:r>
          </w:p>
        </w:tc>
        <w:tc>
          <w:tcPr>
            <w:tcW w:w="1227" w:type="dxa"/>
            <w:shd w:val="clear" w:color="auto" w:fill="F2F2F2" w:themeFill="background1" w:themeFillShade="F2"/>
          </w:tcPr>
          <w:p w14:paraId="6B6A80BF" w14:textId="1DA71109"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8667</w:t>
            </w:r>
          </w:p>
        </w:tc>
      </w:tr>
      <w:tr w:rsidR="00163387" w14:paraId="268A11A0" w14:textId="77777777" w:rsidTr="00163387">
        <w:trPr>
          <w:trHeight w:val="402"/>
        </w:trPr>
        <w:tc>
          <w:tcPr>
            <w:cnfStyle w:val="001000000000" w:firstRow="0" w:lastRow="0" w:firstColumn="1" w:lastColumn="0" w:oddVBand="0" w:evenVBand="0" w:oddHBand="0" w:evenHBand="0" w:firstRowFirstColumn="0" w:firstRowLastColumn="0" w:lastRowFirstColumn="0" w:lastRowLastColumn="0"/>
            <w:tcW w:w="2731" w:type="dxa"/>
          </w:tcPr>
          <w:p w14:paraId="1E53D1AC"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Support Vector Machines (SVM)</w:t>
            </w:r>
          </w:p>
        </w:tc>
        <w:tc>
          <w:tcPr>
            <w:tcW w:w="1263" w:type="dxa"/>
          </w:tcPr>
          <w:p w14:paraId="109F67DD" w14:textId="00D5C301"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238</w:t>
            </w:r>
          </w:p>
        </w:tc>
        <w:tc>
          <w:tcPr>
            <w:tcW w:w="1227" w:type="dxa"/>
          </w:tcPr>
          <w:p w14:paraId="4E603B7D" w14:textId="19A8A1B7" w:rsidR="00163387" w:rsidRDefault="00D4670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0.6262</w:t>
            </w:r>
          </w:p>
        </w:tc>
        <w:tc>
          <w:tcPr>
            <w:tcW w:w="1227" w:type="dxa"/>
          </w:tcPr>
          <w:p w14:paraId="5CD6F8B5" w14:textId="56672470"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524</w:t>
            </w:r>
            <w:r>
              <w:rPr>
                <w:rFonts w:ascii="Times New Roman" w:hAnsi="Times New Roman" w:cs="Times New Roman"/>
                <w:color w:val="000000"/>
                <w:sz w:val="24"/>
                <w:szCs w:val="24"/>
              </w:rPr>
              <w:t xml:space="preserve">      </w:t>
            </w:r>
          </w:p>
        </w:tc>
        <w:tc>
          <w:tcPr>
            <w:tcW w:w="1227" w:type="dxa"/>
          </w:tcPr>
          <w:p w14:paraId="3E1030D7" w14:textId="2622FC9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5952</w:t>
            </w:r>
            <w:r>
              <w:rPr>
                <w:rFonts w:ascii="Times New Roman" w:hAnsi="Times New Roman" w:cs="Times New Roman"/>
                <w:color w:val="000000"/>
                <w:sz w:val="24"/>
                <w:szCs w:val="24"/>
              </w:rPr>
              <w:t xml:space="preserve"> </w:t>
            </w:r>
          </w:p>
        </w:tc>
        <w:tc>
          <w:tcPr>
            <w:tcW w:w="1227" w:type="dxa"/>
          </w:tcPr>
          <w:p w14:paraId="0E2E6FF7" w14:textId="43E9F1EF"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333</w:t>
            </w:r>
          </w:p>
        </w:tc>
      </w:tr>
      <w:tr w:rsidR="00163387" w14:paraId="3AF93E24" w14:textId="77777777" w:rsidTr="00163387">
        <w:trPr>
          <w:trHeight w:val="402"/>
        </w:trPr>
        <w:tc>
          <w:tcPr>
            <w:cnfStyle w:val="001000000000" w:firstRow="0" w:lastRow="0" w:firstColumn="1" w:lastColumn="0" w:oddVBand="0" w:evenVBand="0" w:oddHBand="0" w:evenHBand="0" w:firstRowFirstColumn="0" w:firstRowLastColumn="0" w:lastRowFirstColumn="0" w:lastRowLastColumn="0"/>
            <w:tcW w:w="2731" w:type="dxa"/>
            <w:shd w:val="clear" w:color="auto" w:fill="F2F2F2" w:themeFill="background1" w:themeFillShade="F2"/>
          </w:tcPr>
          <w:p w14:paraId="19D2F820"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 xml:space="preserve">K Nearest </w:t>
            </w:r>
            <w:proofErr w:type="spellStart"/>
            <w:r>
              <w:rPr>
                <w:rFonts w:ascii="Times New Roman" w:hAnsi="Times New Roman" w:cs="Times New Roman"/>
                <w:b w:val="0"/>
                <w:bCs w:val="0"/>
                <w:sz w:val="24"/>
                <w:szCs w:val="24"/>
              </w:rPr>
              <w:t>Neighbors</w:t>
            </w:r>
            <w:proofErr w:type="spellEnd"/>
            <w:r>
              <w:rPr>
                <w:rFonts w:ascii="Times New Roman" w:hAnsi="Times New Roman" w:cs="Times New Roman"/>
                <w:b w:val="0"/>
                <w:bCs w:val="0"/>
                <w:sz w:val="24"/>
                <w:szCs w:val="24"/>
              </w:rPr>
              <w:t xml:space="preserve"> (KNN)</w:t>
            </w:r>
          </w:p>
        </w:tc>
        <w:tc>
          <w:tcPr>
            <w:tcW w:w="1263" w:type="dxa"/>
            <w:shd w:val="clear" w:color="auto" w:fill="F2F2F2" w:themeFill="background1" w:themeFillShade="F2"/>
          </w:tcPr>
          <w:p w14:paraId="4D85A4AA" w14:textId="53A7CE95"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190</w:t>
            </w:r>
            <w:r>
              <w:rPr>
                <w:rFonts w:ascii="Times New Roman" w:hAnsi="Times New Roman" w:cs="Times New Roman"/>
                <w:color w:val="000000"/>
                <w:sz w:val="24"/>
                <w:szCs w:val="24"/>
              </w:rPr>
              <w:t xml:space="preserve"> </w:t>
            </w:r>
          </w:p>
        </w:tc>
        <w:tc>
          <w:tcPr>
            <w:tcW w:w="1227" w:type="dxa"/>
            <w:shd w:val="clear" w:color="auto" w:fill="F2F2F2" w:themeFill="background1" w:themeFillShade="F2"/>
          </w:tcPr>
          <w:p w14:paraId="1B0ADAB6" w14:textId="73DFCE5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0.688</w:t>
            </w:r>
            <w:r w:rsidR="00D4670A">
              <w:rPr>
                <w:rFonts w:ascii="Times New Roman" w:hAnsi="Times New Roman" w:cs="Times New Roman"/>
                <w:color w:val="000000"/>
                <w:sz w:val="24"/>
                <w:szCs w:val="24"/>
              </w:rPr>
              <w:t>1</w:t>
            </w:r>
          </w:p>
        </w:tc>
        <w:tc>
          <w:tcPr>
            <w:tcW w:w="1227" w:type="dxa"/>
            <w:shd w:val="clear" w:color="auto" w:fill="F2F2F2" w:themeFill="background1" w:themeFillShade="F2"/>
          </w:tcPr>
          <w:p w14:paraId="0A754080" w14:textId="7562E772"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286</w:t>
            </w:r>
            <w:r>
              <w:rPr>
                <w:rFonts w:ascii="Times New Roman" w:hAnsi="Times New Roman" w:cs="Times New Roman"/>
                <w:color w:val="000000"/>
                <w:sz w:val="24"/>
                <w:szCs w:val="24"/>
              </w:rPr>
              <w:t xml:space="preserve">      </w:t>
            </w:r>
          </w:p>
        </w:tc>
        <w:tc>
          <w:tcPr>
            <w:tcW w:w="1227" w:type="dxa"/>
            <w:shd w:val="clear" w:color="auto" w:fill="F2F2F2" w:themeFill="background1" w:themeFillShade="F2"/>
          </w:tcPr>
          <w:p w14:paraId="4F3833CF" w14:textId="0E1932FA"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6333</w:t>
            </w:r>
            <w:r>
              <w:rPr>
                <w:rFonts w:ascii="Times New Roman" w:hAnsi="Times New Roman" w:cs="Times New Roman"/>
                <w:color w:val="000000"/>
                <w:sz w:val="24"/>
                <w:szCs w:val="24"/>
              </w:rPr>
              <w:t xml:space="preserve">       </w:t>
            </w:r>
          </w:p>
        </w:tc>
        <w:tc>
          <w:tcPr>
            <w:tcW w:w="1227" w:type="dxa"/>
            <w:shd w:val="clear" w:color="auto" w:fill="F2F2F2" w:themeFill="background1" w:themeFillShade="F2"/>
          </w:tcPr>
          <w:p w14:paraId="3A2866B7" w14:textId="58806F70"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6548</w:t>
            </w:r>
          </w:p>
        </w:tc>
      </w:tr>
      <w:tr w:rsidR="00163387" w14:paraId="224974F9" w14:textId="77777777" w:rsidTr="00163387">
        <w:trPr>
          <w:trHeight w:val="402"/>
        </w:trPr>
        <w:tc>
          <w:tcPr>
            <w:cnfStyle w:val="001000000000" w:firstRow="0" w:lastRow="0" w:firstColumn="1" w:lastColumn="0" w:oddVBand="0" w:evenVBand="0" w:oddHBand="0" w:evenHBand="0" w:firstRowFirstColumn="0" w:firstRowLastColumn="0" w:lastRowFirstColumn="0" w:lastRowLastColumn="0"/>
            <w:tcW w:w="2731" w:type="dxa"/>
          </w:tcPr>
          <w:p w14:paraId="06D1C5BF"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Logistic Regression (</w:t>
            </w:r>
            <w:proofErr w:type="spellStart"/>
            <w:r>
              <w:rPr>
                <w:rFonts w:ascii="Times New Roman" w:hAnsi="Times New Roman" w:cs="Times New Roman"/>
                <w:b w:val="0"/>
                <w:bCs w:val="0"/>
                <w:sz w:val="24"/>
                <w:szCs w:val="24"/>
              </w:rPr>
              <w:t>lm</w:t>
            </w:r>
            <w:proofErr w:type="spellEnd"/>
            <w:r>
              <w:rPr>
                <w:rFonts w:ascii="Times New Roman" w:hAnsi="Times New Roman" w:cs="Times New Roman"/>
                <w:b w:val="0"/>
                <w:bCs w:val="0"/>
                <w:sz w:val="24"/>
                <w:szCs w:val="24"/>
              </w:rPr>
              <w:t>)</w:t>
            </w:r>
          </w:p>
        </w:tc>
        <w:tc>
          <w:tcPr>
            <w:tcW w:w="1263" w:type="dxa"/>
          </w:tcPr>
          <w:p w14:paraId="389BDB9F" w14:textId="7AD4EC8C"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0.621</w:t>
            </w:r>
            <w:r w:rsidR="00D4670A">
              <w:rPr>
                <w:rFonts w:ascii="Times New Roman" w:hAnsi="Times New Roman" w:cs="Times New Roman"/>
                <w:color w:val="000000"/>
                <w:sz w:val="24"/>
                <w:szCs w:val="24"/>
              </w:rPr>
              <w:t>4</w:t>
            </w:r>
          </w:p>
        </w:tc>
        <w:tc>
          <w:tcPr>
            <w:tcW w:w="1227" w:type="dxa"/>
          </w:tcPr>
          <w:p w14:paraId="4E45352F" w14:textId="0BC894E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0.61</w:t>
            </w:r>
            <w:r w:rsidR="00D4670A">
              <w:rPr>
                <w:rFonts w:ascii="Times New Roman" w:hAnsi="Times New Roman" w:cs="Times New Roman"/>
                <w:color w:val="000000"/>
                <w:sz w:val="24"/>
                <w:szCs w:val="24"/>
              </w:rPr>
              <w:t>67</w:t>
            </w:r>
            <w:r>
              <w:rPr>
                <w:rFonts w:ascii="Times New Roman" w:hAnsi="Times New Roman" w:cs="Times New Roman"/>
                <w:color w:val="000000"/>
                <w:sz w:val="24"/>
                <w:szCs w:val="24"/>
              </w:rPr>
              <w:t xml:space="preserve"> </w:t>
            </w:r>
          </w:p>
        </w:tc>
        <w:tc>
          <w:tcPr>
            <w:tcW w:w="1227" w:type="dxa"/>
          </w:tcPr>
          <w:p w14:paraId="50161E6B" w14:textId="18FBCC51"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0.6</w:t>
            </w:r>
            <w:r w:rsidR="00D4670A">
              <w:rPr>
                <w:rFonts w:ascii="Times New Roman" w:hAnsi="Times New Roman" w:cs="Times New Roman"/>
                <w:color w:val="000000"/>
                <w:sz w:val="24"/>
                <w:szCs w:val="24"/>
              </w:rPr>
              <w:t>357</w:t>
            </w:r>
            <w:r>
              <w:rPr>
                <w:rFonts w:ascii="Times New Roman" w:hAnsi="Times New Roman" w:cs="Times New Roman"/>
                <w:color w:val="000000"/>
                <w:sz w:val="24"/>
                <w:szCs w:val="24"/>
              </w:rPr>
              <w:t xml:space="preserve"> </w:t>
            </w:r>
          </w:p>
        </w:tc>
        <w:tc>
          <w:tcPr>
            <w:tcW w:w="1227" w:type="dxa"/>
          </w:tcPr>
          <w:p w14:paraId="7B99E09C" w14:textId="09C5C46D"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0.5</w:t>
            </w:r>
            <w:r w:rsidR="00D4670A">
              <w:rPr>
                <w:rFonts w:ascii="Times New Roman" w:hAnsi="Times New Roman" w:cs="Times New Roman"/>
                <w:color w:val="000000"/>
                <w:sz w:val="24"/>
                <w:szCs w:val="24"/>
              </w:rPr>
              <w:t>810</w:t>
            </w:r>
            <w:r>
              <w:rPr>
                <w:rFonts w:ascii="Times New Roman" w:hAnsi="Times New Roman" w:cs="Times New Roman"/>
                <w:color w:val="000000"/>
                <w:sz w:val="24"/>
                <w:szCs w:val="24"/>
              </w:rPr>
              <w:t xml:space="preserve">      </w:t>
            </w:r>
          </w:p>
        </w:tc>
        <w:tc>
          <w:tcPr>
            <w:tcW w:w="1227" w:type="dxa"/>
          </w:tcPr>
          <w:p w14:paraId="594AB688" w14:textId="35C8B82A"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0.</w:t>
            </w:r>
            <w:r w:rsidR="00D4670A">
              <w:rPr>
                <w:rFonts w:ascii="Times New Roman" w:hAnsi="Times New Roman" w:cs="Times New Roman"/>
                <w:color w:val="000000"/>
                <w:sz w:val="24"/>
                <w:szCs w:val="24"/>
              </w:rPr>
              <w:t>6262</w:t>
            </w:r>
          </w:p>
        </w:tc>
      </w:tr>
    </w:tbl>
    <w:p w14:paraId="771927B4" w14:textId="77777777" w:rsidR="00163387" w:rsidRDefault="00163387">
      <w:pPr>
        <w:spacing w:line="360" w:lineRule="auto"/>
        <w:jc w:val="both"/>
        <w:rPr>
          <w:rFonts w:ascii="Times New Roman" w:hAnsi="Times New Roman" w:cs="Times New Roman"/>
          <w:sz w:val="24"/>
          <w:szCs w:val="24"/>
        </w:rPr>
      </w:pPr>
    </w:p>
    <w:p w14:paraId="1B152DE3" w14:textId="77777777" w:rsidR="00163387" w:rsidRDefault="00000000">
      <w:pPr>
        <w:pStyle w:val="Heading4"/>
        <w:rPr>
          <w:rFonts w:ascii="Times New Roman" w:hAnsi="Times New Roman" w:cs="Times New Roman"/>
          <w:i w:val="0"/>
          <w:iCs w:val="0"/>
        </w:rPr>
      </w:pPr>
      <w:r>
        <w:rPr>
          <w:rFonts w:ascii="Times New Roman" w:hAnsi="Times New Roman" w:cs="Times New Roman"/>
          <w:i w:val="0"/>
          <w:iCs w:val="0"/>
        </w:rPr>
        <w:t>3.2.2.4 Performance Evaluation Metrics</w:t>
      </w:r>
    </w:p>
    <w:p w14:paraId="168E1CEF"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same evaluation metrics were leveraged for both approaches of multiclass classification, ensuring consistency and comparability. </w:t>
      </w:r>
    </w:p>
    <w:p w14:paraId="4D4FC010" w14:textId="77777777" w:rsidR="00A10DB0" w:rsidRDefault="00A10DB0">
      <w:pPr>
        <w:spacing w:line="360" w:lineRule="auto"/>
        <w:jc w:val="both"/>
        <w:rPr>
          <w:rFonts w:ascii="Times New Roman" w:hAnsi="Times New Roman" w:cs="Times New Roman"/>
          <w:sz w:val="24"/>
          <w:szCs w:val="24"/>
        </w:rPr>
      </w:pPr>
    </w:p>
    <w:p w14:paraId="08C34BB2" w14:textId="652A64AA" w:rsidR="00A10DB0" w:rsidRDefault="00A10D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2C6449">
        <w:rPr>
          <w:rFonts w:ascii="Times New Roman" w:hAnsi="Times New Roman" w:cs="Times New Roman"/>
          <w:sz w:val="24"/>
          <w:szCs w:val="24"/>
        </w:rPr>
        <w:t>5</w:t>
      </w:r>
      <w:r>
        <w:rPr>
          <w:rFonts w:ascii="Times New Roman" w:hAnsi="Times New Roman" w:cs="Times New Roman"/>
          <w:sz w:val="24"/>
          <w:szCs w:val="24"/>
        </w:rPr>
        <w:t xml:space="preserve">: Performance </w:t>
      </w:r>
      <w:r w:rsidRPr="00A66A3A">
        <w:rPr>
          <w:rFonts w:ascii="Times New Roman" w:hAnsi="Times New Roman" w:cs="Times New Roman"/>
          <w:sz w:val="24"/>
          <w:szCs w:val="24"/>
        </w:rPr>
        <w:t xml:space="preserve">evaluation of the </w:t>
      </w:r>
      <w:r>
        <w:rPr>
          <w:rFonts w:ascii="Times New Roman" w:hAnsi="Times New Roman" w:cs="Times New Roman"/>
          <w:sz w:val="24"/>
          <w:szCs w:val="24"/>
        </w:rPr>
        <w:t>hybrid</w:t>
      </w:r>
      <w:r w:rsidRPr="00A66A3A">
        <w:rPr>
          <w:rFonts w:ascii="Times New Roman" w:hAnsi="Times New Roman" w:cs="Times New Roman"/>
          <w:sz w:val="24"/>
          <w:szCs w:val="24"/>
        </w:rPr>
        <w:t xml:space="preserve"> deep learning</w:t>
      </w:r>
      <w:r>
        <w:rPr>
          <w:rFonts w:ascii="Times New Roman" w:hAnsi="Times New Roman" w:cs="Times New Roman"/>
          <w:sz w:val="24"/>
          <w:szCs w:val="24"/>
        </w:rPr>
        <w:t>-machine learning</w:t>
      </w:r>
      <w:r w:rsidRPr="00A66A3A">
        <w:rPr>
          <w:rFonts w:ascii="Times New Roman" w:hAnsi="Times New Roman" w:cs="Times New Roman"/>
          <w:sz w:val="24"/>
          <w:szCs w:val="24"/>
        </w:rPr>
        <w:t xml:space="preserve"> approach </w:t>
      </w:r>
      <w:r w:rsidR="006E0AAA">
        <w:rPr>
          <w:rFonts w:ascii="Times New Roman" w:hAnsi="Times New Roman" w:cs="Times New Roman"/>
          <w:sz w:val="24"/>
          <w:szCs w:val="24"/>
        </w:rPr>
        <w:t xml:space="preserve">models </w:t>
      </w:r>
      <w:r w:rsidRPr="00A66A3A">
        <w:rPr>
          <w:rFonts w:ascii="Times New Roman" w:hAnsi="Times New Roman" w:cs="Times New Roman"/>
          <w:sz w:val="24"/>
          <w:szCs w:val="24"/>
        </w:rPr>
        <w:t>using the ISIC-2017 dataset.</w:t>
      </w:r>
    </w:p>
    <w:tbl>
      <w:tblPr>
        <w:tblStyle w:val="PlainTable11"/>
        <w:tblW w:w="8287" w:type="dxa"/>
        <w:tblLook w:val="04A0" w:firstRow="1" w:lastRow="0" w:firstColumn="1" w:lastColumn="0" w:noHBand="0" w:noVBand="1"/>
      </w:tblPr>
      <w:tblGrid>
        <w:gridCol w:w="2033"/>
        <w:gridCol w:w="1257"/>
        <w:gridCol w:w="1272"/>
        <w:gridCol w:w="1242"/>
        <w:gridCol w:w="1242"/>
        <w:gridCol w:w="1241"/>
      </w:tblGrid>
      <w:tr w:rsidR="00163387" w14:paraId="061E03E0" w14:textId="77777777" w:rsidTr="00163387">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2033" w:type="dxa"/>
          </w:tcPr>
          <w:p w14:paraId="64F8AA87" w14:textId="77777777" w:rsidR="00163387" w:rsidRDefault="00000000">
            <w:pPr>
              <w:spacing w:after="0" w:line="360" w:lineRule="auto"/>
              <w:jc w:val="center"/>
              <w:rPr>
                <w:rFonts w:ascii="Times New Roman" w:hAnsi="Times New Roman" w:cs="Times New Roman"/>
                <w:b w:val="0"/>
                <w:bCs w:val="0"/>
                <w:sz w:val="24"/>
                <w:szCs w:val="24"/>
              </w:rPr>
            </w:pPr>
            <w:r>
              <w:rPr>
                <w:rFonts w:ascii="Times New Roman" w:hAnsi="Times New Roman" w:cs="Times New Roman"/>
                <w:sz w:val="24"/>
                <w:szCs w:val="24"/>
              </w:rPr>
              <w:t>EVAL. METRIC / MODEL</w:t>
            </w:r>
          </w:p>
        </w:tc>
        <w:tc>
          <w:tcPr>
            <w:tcW w:w="1257" w:type="dxa"/>
          </w:tcPr>
          <w:p w14:paraId="32B2F59B"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accuracy</w:t>
            </w:r>
          </w:p>
        </w:tc>
        <w:tc>
          <w:tcPr>
            <w:tcW w:w="1272" w:type="dxa"/>
          </w:tcPr>
          <w:p w14:paraId="1684F8C1"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precision</w:t>
            </w:r>
          </w:p>
        </w:tc>
        <w:tc>
          <w:tcPr>
            <w:tcW w:w="1242" w:type="dxa"/>
          </w:tcPr>
          <w:p w14:paraId="0647B57F"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recall</w:t>
            </w:r>
          </w:p>
        </w:tc>
        <w:tc>
          <w:tcPr>
            <w:tcW w:w="1242" w:type="dxa"/>
          </w:tcPr>
          <w:p w14:paraId="080A7127"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F1-score</w:t>
            </w:r>
          </w:p>
        </w:tc>
        <w:tc>
          <w:tcPr>
            <w:tcW w:w="1241" w:type="dxa"/>
          </w:tcPr>
          <w:p w14:paraId="13A3987F"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Pr>
                <w:rFonts w:ascii="Times New Roman" w:hAnsi="Times New Roman" w:cs="Times New Roman"/>
                <w:sz w:val="24"/>
                <w:szCs w:val="24"/>
              </w:rPr>
              <w:t>bma</w:t>
            </w:r>
            <w:proofErr w:type="spellEnd"/>
          </w:p>
        </w:tc>
      </w:tr>
      <w:tr w:rsidR="00163387" w14:paraId="2C5C309A"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shd w:val="clear" w:color="auto" w:fill="F2F2F2" w:themeFill="background1" w:themeFillShade="F2"/>
          </w:tcPr>
          <w:p w14:paraId="488763A5"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 xml:space="preserve">rf </w:t>
            </w:r>
          </w:p>
        </w:tc>
        <w:tc>
          <w:tcPr>
            <w:tcW w:w="1257" w:type="dxa"/>
            <w:shd w:val="clear" w:color="auto" w:fill="F2F2F2" w:themeFill="background1" w:themeFillShade="F2"/>
          </w:tcPr>
          <w:p w14:paraId="0D067E6C" w14:textId="3883AD8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0.9</w:t>
            </w:r>
            <w:r w:rsidR="00637607">
              <w:rPr>
                <w:rFonts w:ascii="Times New Roman" w:hAnsi="Times New Roman" w:cs="Times New Roman"/>
                <w:b/>
                <w:bCs/>
                <w:sz w:val="24"/>
                <w:szCs w:val="24"/>
              </w:rPr>
              <w:t>056</w:t>
            </w:r>
          </w:p>
        </w:tc>
        <w:tc>
          <w:tcPr>
            <w:tcW w:w="1272" w:type="dxa"/>
            <w:shd w:val="clear" w:color="auto" w:fill="F2F2F2" w:themeFill="background1" w:themeFillShade="F2"/>
          </w:tcPr>
          <w:p w14:paraId="4D2CA1AB" w14:textId="322209F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0.9</w:t>
            </w:r>
            <w:r w:rsidR="00637607">
              <w:rPr>
                <w:rFonts w:ascii="Times New Roman" w:hAnsi="Times New Roman" w:cs="Times New Roman"/>
                <w:b/>
                <w:bCs/>
                <w:sz w:val="24"/>
                <w:szCs w:val="24"/>
              </w:rPr>
              <w:t>057</w:t>
            </w:r>
          </w:p>
        </w:tc>
        <w:tc>
          <w:tcPr>
            <w:tcW w:w="1242" w:type="dxa"/>
            <w:shd w:val="clear" w:color="auto" w:fill="F2F2F2" w:themeFill="background1" w:themeFillShade="F2"/>
          </w:tcPr>
          <w:p w14:paraId="4442EBF2" w14:textId="1E7493B9"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0.9</w:t>
            </w:r>
            <w:r w:rsidR="00637607">
              <w:rPr>
                <w:rFonts w:ascii="Times New Roman" w:hAnsi="Times New Roman" w:cs="Times New Roman"/>
                <w:b/>
                <w:bCs/>
                <w:sz w:val="24"/>
                <w:szCs w:val="24"/>
              </w:rPr>
              <w:t>056</w:t>
            </w:r>
          </w:p>
        </w:tc>
        <w:tc>
          <w:tcPr>
            <w:tcW w:w="1242" w:type="dxa"/>
            <w:shd w:val="clear" w:color="auto" w:fill="F2F2F2" w:themeFill="background1" w:themeFillShade="F2"/>
          </w:tcPr>
          <w:p w14:paraId="5662800D" w14:textId="423B2DB3"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0.9</w:t>
            </w:r>
            <w:r w:rsidR="00637607">
              <w:rPr>
                <w:rFonts w:ascii="Times New Roman" w:hAnsi="Times New Roman" w:cs="Times New Roman"/>
                <w:b/>
                <w:bCs/>
                <w:sz w:val="24"/>
                <w:szCs w:val="24"/>
              </w:rPr>
              <w:t>050</w:t>
            </w:r>
          </w:p>
        </w:tc>
        <w:tc>
          <w:tcPr>
            <w:tcW w:w="1241" w:type="dxa"/>
            <w:shd w:val="clear" w:color="auto" w:fill="F2F2F2" w:themeFill="background1" w:themeFillShade="F2"/>
          </w:tcPr>
          <w:p w14:paraId="1BD74419" w14:textId="78ADC2D6"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0.9</w:t>
            </w:r>
            <w:r w:rsidR="00637607">
              <w:rPr>
                <w:rFonts w:ascii="Times New Roman" w:hAnsi="Times New Roman" w:cs="Times New Roman"/>
                <w:b/>
                <w:bCs/>
                <w:sz w:val="24"/>
                <w:szCs w:val="24"/>
              </w:rPr>
              <w:t>056</w:t>
            </w:r>
          </w:p>
        </w:tc>
      </w:tr>
      <w:tr w:rsidR="00163387" w14:paraId="6CB29C3C"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tcPr>
          <w:p w14:paraId="67C13C4A"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SVM</w:t>
            </w:r>
          </w:p>
        </w:tc>
        <w:tc>
          <w:tcPr>
            <w:tcW w:w="1257" w:type="dxa"/>
          </w:tcPr>
          <w:p w14:paraId="7B32D37F" w14:textId="0141FF26"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278</w:t>
            </w:r>
          </w:p>
        </w:tc>
        <w:tc>
          <w:tcPr>
            <w:tcW w:w="1272" w:type="dxa"/>
          </w:tcPr>
          <w:p w14:paraId="67E8AF90" w14:textId="134FC883"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253</w:t>
            </w:r>
          </w:p>
        </w:tc>
        <w:tc>
          <w:tcPr>
            <w:tcW w:w="1242" w:type="dxa"/>
          </w:tcPr>
          <w:p w14:paraId="64A40E0A" w14:textId="57BE90C7"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278</w:t>
            </w:r>
          </w:p>
        </w:tc>
        <w:tc>
          <w:tcPr>
            <w:tcW w:w="1242" w:type="dxa"/>
          </w:tcPr>
          <w:p w14:paraId="04BB709A" w14:textId="634BE33F"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210</w:t>
            </w:r>
          </w:p>
        </w:tc>
        <w:tc>
          <w:tcPr>
            <w:tcW w:w="1241" w:type="dxa"/>
          </w:tcPr>
          <w:p w14:paraId="25DB64B1" w14:textId="74C932B6"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278</w:t>
            </w:r>
          </w:p>
        </w:tc>
      </w:tr>
      <w:tr w:rsidR="00163387" w14:paraId="000DD8CD"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shd w:val="clear" w:color="auto" w:fill="F2F2F2" w:themeFill="background1" w:themeFillShade="F2"/>
          </w:tcPr>
          <w:p w14:paraId="1B20A402" w14:textId="77777777" w:rsidR="00163387" w:rsidRDefault="0000000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KNN</w:t>
            </w:r>
          </w:p>
        </w:tc>
        <w:tc>
          <w:tcPr>
            <w:tcW w:w="1257" w:type="dxa"/>
            <w:shd w:val="clear" w:color="auto" w:fill="F2F2F2" w:themeFill="background1" w:themeFillShade="F2"/>
          </w:tcPr>
          <w:p w14:paraId="4E409E18" w14:textId="48C83D5B"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637607">
              <w:rPr>
                <w:rFonts w:ascii="Times New Roman" w:hAnsi="Times New Roman" w:cs="Times New Roman"/>
                <w:sz w:val="24"/>
                <w:szCs w:val="24"/>
              </w:rPr>
              <w:t>6978</w:t>
            </w:r>
          </w:p>
        </w:tc>
        <w:tc>
          <w:tcPr>
            <w:tcW w:w="1272" w:type="dxa"/>
            <w:shd w:val="clear" w:color="auto" w:fill="F2F2F2" w:themeFill="background1" w:themeFillShade="F2"/>
          </w:tcPr>
          <w:p w14:paraId="1FFDCF7E" w14:textId="18ABBBC6"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r w:rsidR="00637607">
              <w:rPr>
                <w:rFonts w:ascii="Times New Roman" w:hAnsi="Times New Roman" w:cs="Times New Roman"/>
                <w:sz w:val="24"/>
                <w:szCs w:val="24"/>
              </w:rPr>
              <w:t>012</w:t>
            </w:r>
          </w:p>
        </w:tc>
        <w:tc>
          <w:tcPr>
            <w:tcW w:w="1242" w:type="dxa"/>
            <w:shd w:val="clear" w:color="auto" w:fill="F2F2F2" w:themeFill="background1" w:themeFillShade="F2"/>
          </w:tcPr>
          <w:p w14:paraId="670DE744" w14:textId="45E384BA"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637607">
              <w:rPr>
                <w:rFonts w:ascii="Times New Roman" w:hAnsi="Times New Roman" w:cs="Times New Roman"/>
                <w:sz w:val="24"/>
                <w:szCs w:val="24"/>
              </w:rPr>
              <w:t>6978</w:t>
            </w:r>
          </w:p>
        </w:tc>
        <w:tc>
          <w:tcPr>
            <w:tcW w:w="1242" w:type="dxa"/>
            <w:shd w:val="clear" w:color="auto" w:fill="F2F2F2" w:themeFill="background1" w:themeFillShade="F2"/>
          </w:tcPr>
          <w:p w14:paraId="1B6E1B62" w14:textId="497FBEF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637607">
              <w:rPr>
                <w:rFonts w:ascii="Times New Roman" w:hAnsi="Times New Roman" w:cs="Times New Roman"/>
                <w:sz w:val="24"/>
                <w:szCs w:val="24"/>
              </w:rPr>
              <w:t>6895</w:t>
            </w:r>
          </w:p>
        </w:tc>
        <w:tc>
          <w:tcPr>
            <w:tcW w:w="1241" w:type="dxa"/>
            <w:shd w:val="clear" w:color="auto" w:fill="F2F2F2" w:themeFill="background1" w:themeFillShade="F2"/>
          </w:tcPr>
          <w:p w14:paraId="6A1D45DB" w14:textId="37F68330"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637607">
              <w:rPr>
                <w:rFonts w:ascii="Times New Roman" w:hAnsi="Times New Roman" w:cs="Times New Roman"/>
                <w:sz w:val="24"/>
                <w:szCs w:val="24"/>
              </w:rPr>
              <w:t>6978</w:t>
            </w:r>
          </w:p>
        </w:tc>
      </w:tr>
      <w:tr w:rsidR="00163387" w14:paraId="77C23AC9"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tcPr>
          <w:p w14:paraId="2E42D5B7" w14:textId="77777777" w:rsidR="00163387"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b w:val="0"/>
                <w:bCs w:val="0"/>
                <w:sz w:val="24"/>
                <w:szCs w:val="24"/>
              </w:rPr>
              <w:t>lm</w:t>
            </w:r>
            <w:proofErr w:type="spellEnd"/>
          </w:p>
        </w:tc>
        <w:tc>
          <w:tcPr>
            <w:tcW w:w="1257" w:type="dxa"/>
          </w:tcPr>
          <w:p w14:paraId="550D8B86" w14:textId="5DE949E2"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289</w:t>
            </w:r>
          </w:p>
        </w:tc>
        <w:tc>
          <w:tcPr>
            <w:tcW w:w="1272" w:type="dxa"/>
          </w:tcPr>
          <w:p w14:paraId="03AE6415" w14:textId="1028D12E"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210</w:t>
            </w:r>
          </w:p>
        </w:tc>
        <w:tc>
          <w:tcPr>
            <w:tcW w:w="1242" w:type="dxa"/>
          </w:tcPr>
          <w:p w14:paraId="54422948" w14:textId="75FFB073"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289</w:t>
            </w:r>
          </w:p>
        </w:tc>
        <w:tc>
          <w:tcPr>
            <w:tcW w:w="1242" w:type="dxa"/>
          </w:tcPr>
          <w:p w14:paraId="09369D14" w14:textId="3FD71EFF"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231</w:t>
            </w:r>
          </w:p>
        </w:tc>
        <w:tc>
          <w:tcPr>
            <w:tcW w:w="1241" w:type="dxa"/>
          </w:tcPr>
          <w:p w14:paraId="0F34CDA7" w14:textId="389E40BD" w:rsidR="00163387"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r w:rsidR="00637607">
              <w:rPr>
                <w:rFonts w:ascii="Times New Roman" w:hAnsi="Times New Roman" w:cs="Times New Roman"/>
                <w:sz w:val="24"/>
                <w:szCs w:val="24"/>
              </w:rPr>
              <w:t>289</w:t>
            </w:r>
          </w:p>
        </w:tc>
      </w:tr>
    </w:tbl>
    <w:p w14:paraId="715616EB" w14:textId="77777777" w:rsidR="00163387" w:rsidRDefault="00163387">
      <w:pPr>
        <w:spacing w:line="360" w:lineRule="auto"/>
        <w:jc w:val="both"/>
        <w:rPr>
          <w:rFonts w:ascii="Times New Roman" w:hAnsi="Times New Roman" w:cs="Times New Roman"/>
          <w:sz w:val="24"/>
          <w:szCs w:val="24"/>
        </w:rPr>
      </w:pPr>
    </w:p>
    <w:p w14:paraId="0EBA36C7" w14:textId="77777777" w:rsidR="00163387" w:rsidRDefault="00163387">
      <w:pPr>
        <w:spacing w:line="360" w:lineRule="auto"/>
        <w:jc w:val="both"/>
        <w:rPr>
          <w:rFonts w:ascii="Times New Roman" w:hAnsi="Times New Roman" w:cs="Times New Roman"/>
          <w:sz w:val="24"/>
          <w:szCs w:val="24"/>
        </w:rPr>
      </w:pPr>
    </w:p>
    <w:p w14:paraId="18D41815" w14:textId="2328068B" w:rsidR="00163387" w:rsidRDefault="00000000">
      <w:pPr>
        <w:pStyle w:val="Heading1"/>
        <w:rPr>
          <w:rFonts w:ascii="Times New Roman" w:hAnsi="Times New Roman" w:cs="Times New Roman"/>
          <w:sz w:val="24"/>
          <w:szCs w:val="24"/>
        </w:rPr>
      </w:pPr>
      <w:r>
        <w:rPr>
          <w:rFonts w:ascii="Times New Roman" w:hAnsi="Times New Roman" w:cs="Times New Roman"/>
          <w:sz w:val="24"/>
          <w:szCs w:val="24"/>
        </w:rPr>
        <w:t xml:space="preserve">4.0 </w:t>
      </w:r>
      <w:r w:rsidR="00C11A9C">
        <w:rPr>
          <w:rFonts w:ascii="Times New Roman" w:hAnsi="Times New Roman" w:cs="Times New Roman"/>
          <w:sz w:val="24"/>
          <w:szCs w:val="24"/>
        </w:rPr>
        <w:t xml:space="preserve">RESULTS, DISCUSSION </w:t>
      </w:r>
      <w:r w:rsidR="00C11A9C">
        <w:rPr>
          <w:rFonts w:ascii="Times New Roman" w:hAnsi="Times New Roman" w:cs="Times New Roman"/>
          <w:sz w:val="24"/>
          <w:szCs w:val="24"/>
        </w:rPr>
        <w:t>AND</w:t>
      </w:r>
      <w:r w:rsidR="00C11A9C">
        <w:rPr>
          <w:rFonts w:ascii="Times New Roman" w:hAnsi="Times New Roman" w:cs="Times New Roman"/>
          <w:sz w:val="24"/>
          <w:szCs w:val="24"/>
        </w:rPr>
        <w:t xml:space="preserve"> </w:t>
      </w:r>
      <w:r>
        <w:rPr>
          <w:rFonts w:ascii="Times New Roman" w:hAnsi="Times New Roman" w:cs="Times New Roman"/>
          <w:sz w:val="24"/>
          <w:szCs w:val="24"/>
        </w:rPr>
        <w:t>COMPARATIVE ANALYSIS</w:t>
      </w:r>
    </w:p>
    <w:p w14:paraId="5DA64AF2" w14:textId="6ACBFD0C" w:rsidR="00833213" w:rsidRPr="00833213" w:rsidRDefault="00833213" w:rsidP="00833213">
      <w:pPr>
        <w:spacing w:line="360" w:lineRule="auto"/>
        <w:jc w:val="both"/>
        <w:rPr>
          <w:rFonts w:ascii="Times New Roman" w:hAnsi="Times New Roman" w:cs="Times New Roman"/>
          <w:sz w:val="24"/>
          <w:szCs w:val="24"/>
        </w:rPr>
      </w:pPr>
      <w:r w:rsidRPr="00833213">
        <w:rPr>
          <w:rFonts w:ascii="Times New Roman" w:hAnsi="Times New Roman" w:cs="Times New Roman"/>
          <w:sz w:val="24"/>
          <w:szCs w:val="24"/>
        </w:rPr>
        <w:t>Our analysis compares pure deep learning using CNNs with a</w:t>
      </w:r>
      <w:r>
        <w:rPr>
          <w:rFonts w:ascii="Times New Roman" w:hAnsi="Times New Roman" w:cs="Times New Roman"/>
          <w:sz w:val="24"/>
          <w:szCs w:val="24"/>
        </w:rPr>
        <w:t>n innovative</w:t>
      </w:r>
      <w:r w:rsidRPr="00833213">
        <w:rPr>
          <w:rFonts w:ascii="Times New Roman" w:hAnsi="Times New Roman" w:cs="Times New Roman"/>
          <w:sz w:val="24"/>
          <w:szCs w:val="24"/>
        </w:rPr>
        <w:t xml:space="preserve"> hybrid approach that combines deep learning and machine learning for multiclass skin lesion classification.</w:t>
      </w:r>
      <w:r w:rsidR="003D0648">
        <w:rPr>
          <w:rFonts w:ascii="Times New Roman" w:hAnsi="Times New Roman" w:cs="Times New Roman"/>
          <w:sz w:val="24"/>
          <w:szCs w:val="24"/>
        </w:rPr>
        <w:t xml:space="preserve"> </w:t>
      </w:r>
      <w:r w:rsidR="003D0648" w:rsidRPr="003D0648">
        <w:rPr>
          <w:rFonts w:ascii="Times New Roman" w:hAnsi="Times New Roman" w:cs="Times New Roman"/>
          <w:sz w:val="24"/>
          <w:szCs w:val="24"/>
        </w:rPr>
        <w:t>This analysis evaluates their classification abilities, Balanced Multiclass Accuracy (BMA), and the novel advantages offered by the hybrid model.</w:t>
      </w:r>
      <w:r w:rsidR="003D0648">
        <w:rPr>
          <w:rFonts w:ascii="Times New Roman" w:hAnsi="Times New Roman" w:cs="Times New Roman"/>
          <w:sz w:val="24"/>
          <w:szCs w:val="24"/>
        </w:rPr>
        <w:t xml:space="preserve"> </w:t>
      </w:r>
    </w:p>
    <w:p w14:paraId="1BACA26A" w14:textId="77777777" w:rsidR="00163387" w:rsidRDefault="00000000">
      <w:pPr>
        <w:pStyle w:val="Heading2"/>
        <w:rPr>
          <w:rFonts w:ascii="Times New Roman" w:hAnsi="Times New Roman" w:cs="Times New Roman"/>
          <w:sz w:val="24"/>
          <w:szCs w:val="24"/>
        </w:rPr>
      </w:pPr>
      <w:r>
        <w:rPr>
          <w:rFonts w:ascii="Times New Roman" w:hAnsi="Times New Roman" w:cs="Times New Roman"/>
          <w:sz w:val="24"/>
          <w:szCs w:val="24"/>
        </w:rPr>
        <w:t>4.1 Performance Comparison of Pure Deep Learning and Hybrid Approach</w:t>
      </w:r>
    </w:p>
    <w:p w14:paraId="5B6C60B3" w14:textId="77777777" w:rsidR="00833213" w:rsidRDefault="00000000">
      <w:pPr>
        <w:spacing w:line="360" w:lineRule="auto"/>
        <w:jc w:val="both"/>
        <w:rPr>
          <w:rFonts w:ascii="Times New Roman" w:hAnsi="Times New Roman"/>
          <w:sz w:val="24"/>
          <w:szCs w:val="24"/>
        </w:rPr>
      </w:pPr>
      <w:r>
        <w:rPr>
          <w:rFonts w:ascii="Times New Roman" w:hAnsi="Times New Roman" w:cs="Times New Roman"/>
          <w:sz w:val="24"/>
          <w:szCs w:val="24"/>
        </w:rPr>
        <w:t xml:space="preserve">We compared two approaches for multiclass skin lesion classification: pure deep learning using CNNs and a hybrid deep learning-machine learning approach. Our goal was to assess their performance in accurately and precisely distinguishing between benign, seborrheic keratosis, and melanoma lesions. </w:t>
      </w:r>
      <w:r>
        <w:rPr>
          <w:rFonts w:ascii="Times New Roman" w:hAnsi="Times New Roman"/>
          <w:sz w:val="24"/>
          <w:szCs w:val="24"/>
        </w:rPr>
        <w:t>Our comprehensive comparative analysis considers the confusion matrices obtained from both approaches to reveal valuable insights into their classification capabilities. The confusion matrix obtained from both the pure deep learning and the hybrid deep learning-machine learning approaches</w:t>
      </w:r>
      <w:r w:rsidR="00CE511D">
        <w:rPr>
          <w:rFonts w:ascii="Times New Roman" w:hAnsi="Times New Roman"/>
          <w:sz w:val="24"/>
          <w:szCs w:val="24"/>
        </w:rPr>
        <w:t xml:space="preserve"> </w:t>
      </w:r>
      <w:r w:rsidR="00CE511D" w:rsidRPr="00CE511D">
        <w:rPr>
          <w:rFonts w:ascii="Times New Roman" w:hAnsi="Times New Roman"/>
          <w:color w:val="00B0F0"/>
          <w:sz w:val="24"/>
          <w:szCs w:val="24"/>
        </w:rPr>
        <w:t>(figure 10)</w:t>
      </w:r>
      <w:r>
        <w:rPr>
          <w:rFonts w:ascii="Times New Roman" w:hAnsi="Times New Roman"/>
          <w:sz w:val="24"/>
          <w:szCs w:val="24"/>
        </w:rPr>
        <w:t xml:space="preserve"> are as follows:</w:t>
      </w:r>
    </w:p>
    <w:p w14:paraId="4321F6D1" w14:textId="32FE28B4" w:rsidR="00163387" w:rsidRPr="002C26B1" w:rsidRDefault="002C26B1">
      <w:pPr>
        <w:spacing w:line="360" w:lineRule="auto"/>
        <w:jc w:val="both"/>
        <w:rPr>
          <w:rFonts w:ascii="Times New Roman" w:hAnsi="Times New Roman"/>
          <w:sz w:val="24"/>
          <w:szCs w:val="24"/>
        </w:rPr>
      </w:pPr>
      <w:r>
        <w:rPr>
          <w:rFonts w:ascii="SimSun" w:eastAsia="SimSun" w:hAnsi="SimSun" w:cs="SimSun"/>
          <w:noProof/>
        </w:rPr>
        <w:drawing>
          <wp:inline distT="0" distB="0" distL="0" distR="0" wp14:anchorId="4E5DDE94" wp14:editId="438D5070">
            <wp:extent cx="2779404" cy="2176780"/>
            <wp:effectExtent l="0" t="0" r="1905" b="0"/>
            <wp:docPr id="44403733" name="Picture 4" descr="A blue squares with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733" name="Picture 4" descr="A blue squares with numbers and label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7064" cy="2190611"/>
                    </a:xfrm>
                    <a:prstGeom prst="rect">
                      <a:avLst/>
                    </a:prstGeom>
                    <a:noFill/>
                    <a:ln>
                      <a:noFill/>
                    </a:ln>
                  </pic:spPr>
                </pic:pic>
              </a:graphicData>
            </a:graphic>
          </wp:inline>
        </w:drawing>
      </w:r>
      <w:r w:rsidR="00000000">
        <w:rPr>
          <w:rFonts w:ascii="SimSun" w:eastAsia="SimSun" w:hAnsi="SimSun" w:cs="SimSun"/>
          <w:sz w:val="24"/>
          <w:szCs w:val="24"/>
        </w:rPr>
        <w:t xml:space="preserve"> </w:t>
      </w:r>
      <w:r w:rsidR="002C76A4">
        <w:rPr>
          <w:rFonts w:eastAsia="SimSun"/>
          <w:noProof/>
        </w:rPr>
        <w:drawing>
          <wp:inline distT="0" distB="0" distL="0" distR="0" wp14:anchorId="1F0C3957" wp14:editId="0070A2D6">
            <wp:extent cx="2861296" cy="2240915"/>
            <wp:effectExtent l="0" t="0" r="0" b="6985"/>
            <wp:docPr id="271206374" name="Picture 5"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6374" name="Picture 5" descr="A blue squares with numbe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155" cy="2255685"/>
                    </a:xfrm>
                    <a:prstGeom prst="rect">
                      <a:avLst/>
                    </a:prstGeom>
                    <a:noFill/>
                    <a:ln>
                      <a:noFill/>
                    </a:ln>
                  </pic:spPr>
                </pic:pic>
              </a:graphicData>
            </a:graphic>
          </wp:inline>
        </w:drawing>
      </w:r>
    </w:p>
    <w:p w14:paraId="2274772F" w14:textId="16D5F32F" w:rsidR="00F77CDD" w:rsidRDefault="00B9194A">
      <w:pPr>
        <w:spacing w:line="360" w:lineRule="auto"/>
        <w:jc w:val="both"/>
        <w:rPr>
          <w:rFonts w:ascii="Times New Roman" w:eastAsia="SimSun" w:hAnsi="Times New Roman" w:cs="Times New Roman"/>
          <w:sz w:val="24"/>
          <w:szCs w:val="24"/>
        </w:rPr>
      </w:pPr>
      <w:r>
        <w:rPr>
          <w:rFonts w:ascii="Times New Roman" w:hAnsi="Times New Roman" w:cs="Times New Roman"/>
          <w:sz w:val="24"/>
          <w:szCs w:val="24"/>
        </w:rPr>
        <w:t xml:space="preserve">Figure </w:t>
      </w:r>
      <w:r w:rsidR="003D3C3A">
        <w:rPr>
          <w:rFonts w:ascii="Times New Roman" w:hAnsi="Times New Roman" w:cs="Times New Roman"/>
          <w:sz w:val="24"/>
          <w:szCs w:val="24"/>
        </w:rPr>
        <w:t>9</w:t>
      </w:r>
      <w:r>
        <w:rPr>
          <w:rFonts w:ascii="Times New Roman" w:hAnsi="Times New Roman" w:cs="Times New Roman"/>
          <w:sz w:val="24"/>
          <w:szCs w:val="24"/>
        </w:rPr>
        <w:t xml:space="preserve">: </w:t>
      </w:r>
      <w:r w:rsidR="00FF14AD">
        <w:rPr>
          <w:rFonts w:ascii="Times New Roman" w:hAnsi="Times New Roman" w:cs="Times New Roman"/>
          <w:sz w:val="24"/>
          <w:szCs w:val="24"/>
        </w:rPr>
        <w:t>Confusion matrix for pure DL</w:t>
      </w:r>
      <w:r w:rsidR="003427C1">
        <w:rPr>
          <w:rFonts w:ascii="Times New Roman" w:hAnsi="Times New Roman" w:cs="Times New Roman"/>
          <w:sz w:val="24"/>
          <w:szCs w:val="24"/>
        </w:rPr>
        <w:t xml:space="preserve">.           Figure </w:t>
      </w:r>
      <w:r w:rsidR="003D3C3A">
        <w:rPr>
          <w:rFonts w:ascii="Times New Roman" w:hAnsi="Times New Roman" w:cs="Times New Roman"/>
          <w:sz w:val="24"/>
          <w:szCs w:val="24"/>
        </w:rPr>
        <w:t>10</w:t>
      </w:r>
      <w:r w:rsidR="003427C1">
        <w:rPr>
          <w:rFonts w:ascii="Times New Roman" w:hAnsi="Times New Roman" w:cs="Times New Roman"/>
          <w:sz w:val="24"/>
          <w:szCs w:val="24"/>
        </w:rPr>
        <w:t>: Confusion matrix for hybrid approach.</w:t>
      </w:r>
    </w:p>
    <w:p w14:paraId="67AC48B1" w14:textId="77777777" w:rsidR="00D602A2" w:rsidRPr="00B9194A" w:rsidRDefault="00D602A2">
      <w:pPr>
        <w:spacing w:line="360" w:lineRule="auto"/>
        <w:jc w:val="both"/>
        <w:rPr>
          <w:rFonts w:ascii="Times New Roman" w:eastAsia="SimSun" w:hAnsi="Times New Roman" w:cs="Times New Roman"/>
          <w:sz w:val="24"/>
          <w:szCs w:val="24"/>
        </w:rPr>
      </w:pPr>
    </w:p>
    <w:p w14:paraId="090687F8" w14:textId="77777777" w:rsidR="00163387" w:rsidRDefault="00000000">
      <w:pPr>
        <w:spacing w:line="360" w:lineRule="auto"/>
        <w:jc w:val="both"/>
        <w:rPr>
          <w:rFonts w:ascii="Times New Roman" w:eastAsia="SimSun" w:hAnsi="Times New Roman" w:cs="Times New Roman"/>
          <w:i/>
          <w:iCs/>
          <w:sz w:val="24"/>
          <w:szCs w:val="24"/>
        </w:rPr>
      </w:pPr>
      <w:r>
        <w:rPr>
          <w:rFonts w:ascii="Times New Roman" w:eastAsia="SimSun" w:hAnsi="Times New Roman" w:cs="Times New Roman"/>
          <w:i/>
          <w:iCs/>
          <w:sz w:val="24"/>
          <w:szCs w:val="24"/>
        </w:rPr>
        <w:t>Interpretation of confusion matrix:</w:t>
      </w:r>
    </w:p>
    <w:p w14:paraId="5A9AF8FA" w14:textId="09763CC2" w:rsidR="00163387" w:rsidRDefault="00000000">
      <w:pPr>
        <w:spacing w:line="360" w:lineRule="auto"/>
        <w:jc w:val="both"/>
        <w:rPr>
          <w:rFonts w:ascii="Times New Roman" w:eastAsia="SimSun" w:hAnsi="Times New Roman" w:cs="Times New Roman"/>
          <w:sz w:val="24"/>
          <w:szCs w:val="24"/>
        </w:rPr>
      </w:pPr>
      <w:r>
        <w:rPr>
          <w:rFonts w:ascii="Times New Roman" w:eastAsia="SimSun" w:hAnsi="Times New Roman"/>
          <w:sz w:val="24"/>
          <w:szCs w:val="24"/>
        </w:rPr>
        <w:t>The diagonal elements present in both matrices represent correct predictions, while off-diagonal elements represent misclassifications. Regarding the pure deep learning approach, for the class "melanoma (0)," 28</w:t>
      </w:r>
      <w:r w:rsidR="000F6D69">
        <w:rPr>
          <w:rFonts w:ascii="Times New Roman" w:eastAsia="SimSun" w:hAnsi="Times New Roman"/>
          <w:sz w:val="24"/>
          <w:szCs w:val="24"/>
        </w:rPr>
        <w:t>6</w:t>
      </w:r>
      <w:r>
        <w:rPr>
          <w:rFonts w:ascii="Times New Roman" w:eastAsia="SimSun" w:hAnsi="Times New Roman"/>
          <w:sz w:val="24"/>
          <w:szCs w:val="24"/>
        </w:rPr>
        <w:t xml:space="preserve"> samples were correctly classified, while 8</w:t>
      </w:r>
      <w:r w:rsidR="000F6D69">
        <w:rPr>
          <w:rFonts w:ascii="Times New Roman" w:eastAsia="SimSun" w:hAnsi="Times New Roman"/>
          <w:sz w:val="24"/>
          <w:szCs w:val="24"/>
        </w:rPr>
        <w:t>3</w:t>
      </w:r>
      <w:r>
        <w:rPr>
          <w:rFonts w:ascii="Times New Roman" w:eastAsia="SimSun" w:hAnsi="Times New Roman"/>
          <w:sz w:val="24"/>
          <w:szCs w:val="24"/>
        </w:rPr>
        <w:t xml:space="preserve"> were misclassified as "seborrheic keratosis (1)" and 4</w:t>
      </w:r>
      <w:r w:rsidR="000F6D69">
        <w:rPr>
          <w:rFonts w:ascii="Times New Roman" w:eastAsia="SimSun" w:hAnsi="Times New Roman"/>
          <w:sz w:val="24"/>
          <w:szCs w:val="24"/>
        </w:rPr>
        <w:t>5</w:t>
      </w:r>
      <w:r>
        <w:rPr>
          <w:rFonts w:ascii="Times New Roman" w:eastAsia="SimSun" w:hAnsi="Times New Roman"/>
          <w:sz w:val="24"/>
          <w:szCs w:val="24"/>
        </w:rPr>
        <w:t xml:space="preserve"> as "benign nevi (2)." For the class "seborrheic keratosis," </w:t>
      </w:r>
      <w:r>
        <w:rPr>
          <w:rFonts w:ascii="Times New Roman" w:eastAsia="SimSun" w:hAnsi="Times New Roman"/>
          <w:sz w:val="24"/>
          <w:szCs w:val="24"/>
        </w:rPr>
        <w:lastRenderedPageBreak/>
        <w:t>36</w:t>
      </w:r>
      <w:r w:rsidR="000F6D69">
        <w:rPr>
          <w:rFonts w:ascii="Times New Roman" w:eastAsia="SimSun" w:hAnsi="Times New Roman"/>
          <w:sz w:val="24"/>
          <w:szCs w:val="24"/>
        </w:rPr>
        <w:t>4</w:t>
      </w:r>
      <w:r>
        <w:rPr>
          <w:rFonts w:ascii="Times New Roman" w:eastAsia="SimSun" w:hAnsi="Times New Roman"/>
          <w:sz w:val="24"/>
          <w:szCs w:val="24"/>
        </w:rPr>
        <w:t xml:space="preserve"> samples were correctly classified, while 2</w:t>
      </w:r>
      <w:r w:rsidR="00194307">
        <w:rPr>
          <w:rFonts w:ascii="Times New Roman" w:eastAsia="SimSun" w:hAnsi="Times New Roman"/>
          <w:sz w:val="24"/>
          <w:szCs w:val="24"/>
        </w:rPr>
        <w:t>7</w:t>
      </w:r>
      <w:r>
        <w:rPr>
          <w:rFonts w:ascii="Times New Roman" w:eastAsia="SimSun" w:hAnsi="Times New Roman"/>
          <w:sz w:val="24"/>
          <w:szCs w:val="24"/>
        </w:rPr>
        <w:t xml:space="preserve"> were misclassified as "melanoma" and </w:t>
      </w:r>
      <w:r w:rsidR="00194307">
        <w:rPr>
          <w:rFonts w:ascii="Times New Roman" w:eastAsia="SimSun" w:hAnsi="Times New Roman"/>
          <w:sz w:val="24"/>
          <w:szCs w:val="24"/>
        </w:rPr>
        <w:t>14</w:t>
      </w:r>
      <w:r>
        <w:rPr>
          <w:rFonts w:ascii="Times New Roman" w:eastAsia="SimSun" w:hAnsi="Times New Roman"/>
          <w:sz w:val="24"/>
          <w:szCs w:val="24"/>
        </w:rPr>
        <w:t xml:space="preserve"> as "benign nevi." For the class "benign nevi," 40</w:t>
      </w:r>
      <w:r w:rsidR="00194307">
        <w:rPr>
          <w:rFonts w:ascii="Times New Roman" w:eastAsia="SimSun" w:hAnsi="Times New Roman"/>
          <w:sz w:val="24"/>
          <w:szCs w:val="24"/>
        </w:rPr>
        <w:t>2</w:t>
      </w:r>
      <w:r>
        <w:rPr>
          <w:rFonts w:ascii="Times New Roman" w:eastAsia="SimSun" w:hAnsi="Times New Roman"/>
          <w:sz w:val="24"/>
          <w:szCs w:val="24"/>
        </w:rPr>
        <w:t xml:space="preserve"> samples were correctly classified, while </w:t>
      </w:r>
      <w:r w:rsidR="00194307">
        <w:rPr>
          <w:rFonts w:ascii="Times New Roman" w:eastAsia="SimSun" w:hAnsi="Times New Roman"/>
          <w:sz w:val="24"/>
          <w:szCs w:val="24"/>
        </w:rPr>
        <w:t>6</w:t>
      </w:r>
      <w:r>
        <w:rPr>
          <w:rFonts w:ascii="Times New Roman" w:eastAsia="SimSun" w:hAnsi="Times New Roman"/>
          <w:sz w:val="24"/>
          <w:szCs w:val="24"/>
        </w:rPr>
        <w:t xml:space="preserve"> were misclassified as "melanoma" and </w:t>
      </w:r>
      <w:r w:rsidR="00194307">
        <w:rPr>
          <w:rFonts w:ascii="Times New Roman" w:eastAsia="SimSun" w:hAnsi="Times New Roman"/>
          <w:sz w:val="24"/>
          <w:szCs w:val="24"/>
        </w:rPr>
        <w:t>8</w:t>
      </w:r>
      <w:r>
        <w:rPr>
          <w:rFonts w:ascii="Times New Roman" w:eastAsia="SimSun" w:hAnsi="Times New Roman"/>
          <w:sz w:val="24"/>
          <w:szCs w:val="24"/>
        </w:rPr>
        <w:t xml:space="preserve"> as "seborrheic keratosis." However, regarding the hybrid deep learning-machine learning approach, for the class "melanoma," </w:t>
      </w:r>
      <w:r w:rsidR="00BE46AF">
        <w:rPr>
          <w:rFonts w:ascii="Times New Roman" w:eastAsia="SimSun" w:hAnsi="Times New Roman"/>
          <w:sz w:val="24"/>
          <w:szCs w:val="24"/>
        </w:rPr>
        <w:t>252</w:t>
      </w:r>
      <w:r>
        <w:rPr>
          <w:rFonts w:ascii="Times New Roman" w:eastAsia="SimSun" w:hAnsi="Times New Roman"/>
          <w:sz w:val="24"/>
          <w:szCs w:val="24"/>
        </w:rPr>
        <w:t xml:space="preserve"> samples were correctly classified, while 1</w:t>
      </w:r>
      <w:r w:rsidR="00BE46AF">
        <w:rPr>
          <w:rFonts w:ascii="Times New Roman" w:eastAsia="SimSun" w:hAnsi="Times New Roman"/>
          <w:sz w:val="24"/>
          <w:szCs w:val="24"/>
        </w:rPr>
        <w:t>8</w:t>
      </w:r>
      <w:r>
        <w:rPr>
          <w:rFonts w:ascii="Times New Roman" w:eastAsia="SimSun" w:hAnsi="Times New Roman"/>
          <w:sz w:val="24"/>
          <w:szCs w:val="24"/>
        </w:rPr>
        <w:t xml:space="preserve"> were misclassified as "seborrheic keratosis" and </w:t>
      </w:r>
      <w:r w:rsidR="00BE46AF">
        <w:rPr>
          <w:rFonts w:ascii="Times New Roman" w:eastAsia="SimSun" w:hAnsi="Times New Roman"/>
          <w:sz w:val="24"/>
          <w:szCs w:val="24"/>
        </w:rPr>
        <w:t>30</w:t>
      </w:r>
      <w:r>
        <w:rPr>
          <w:rFonts w:ascii="Times New Roman" w:eastAsia="SimSun" w:hAnsi="Times New Roman"/>
          <w:sz w:val="24"/>
          <w:szCs w:val="24"/>
        </w:rPr>
        <w:t xml:space="preserve"> as "benign nevi." For the class "seborrheic keratosis," </w:t>
      </w:r>
      <w:r w:rsidR="00BE46AF">
        <w:rPr>
          <w:rFonts w:ascii="Times New Roman" w:eastAsia="SimSun" w:hAnsi="Times New Roman"/>
          <w:sz w:val="24"/>
          <w:szCs w:val="24"/>
        </w:rPr>
        <w:t>273</w:t>
      </w:r>
      <w:r>
        <w:rPr>
          <w:rFonts w:ascii="Times New Roman" w:eastAsia="SimSun" w:hAnsi="Times New Roman"/>
          <w:sz w:val="24"/>
          <w:szCs w:val="24"/>
        </w:rPr>
        <w:t xml:space="preserve"> samples were correctly classified, while 2</w:t>
      </w:r>
      <w:r w:rsidR="00BE46AF">
        <w:rPr>
          <w:rFonts w:ascii="Times New Roman" w:eastAsia="SimSun" w:hAnsi="Times New Roman"/>
          <w:sz w:val="24"/>
          <w:szCs w:val="24"/>
        </w:rPr>
        <w:t>4</w:t>
      </w:r>
      <w:r>
        <w:rPr>
          <w:rFonts w:ascii="Times New Roman" w:eastAsia="SimSun" w:hAnsi="Times New Roman"/>
          <w:sz w:val="24"/>
          <w:szCs w:val="24"/>
        </w:rPr>
        <w:t xml:space="preserve"> were misclassified as "melanoma" and </w:t>
      </w:r>
      <w:r w:rsidR="00BE46AF">
        <w:rPr>
          <w:rFonts w:ascii="Times New Roman" w:eastAsia="SimSun" w:hAnsi="Times New Roman"/>
          <w:sz w:val="24"/>
          <w:szCs w:val="24"/>
        </w:rPr>
        <w:t>3</w:t>
      </w:r>
      <w:r>
        <w:rPr>
          <w:rFonts w:ascii="Times New Roman" w:eastAsia="SimSun" w:hAnsi="Times New Roman"/>
          <w:sz w:val="24"/>
          <w:szCs w:val="24"/>
        </w:rPr>
        <w:t xml:space="preserve"> as "benign nevi." For the class "benign nevi," </w:t>
      </w:r>
      <w:r w:rsidR="00BE46AF">
        <w:rPr>
          <w:rFonts w:ascii="Times New Roman" w:eastAsia="SimSun" w:hAnsi="Times New Roman"/>
          <w:sz w:val="24"/>
          <w:szCs w:val="24"/>
        </w:rPr>
        <w:t>290</w:t>
      </w:r>
      <w:r>
        <w:rPr>
          <w:rFonts w:ascii="Times New Roman" w:eastAsia="SimSun" w:hAnsi="Times New Roman"/>
          <w:sz w:val="24"/>
          <w:szCs w:val="24"/>
        </w:rPr>
        <w:t xml:space="preserve"> samples were correctly classified, while </w:t>
      </w:r>
      <w:r w:rsidR="00BE46AF">
        <w:rPr>
          <w:rFonts w:ascii="Times New Roman" w:eastAsia="SimSun" w:hAnsi="Times New Roman"/>
          <w:sz w:val="24"/>
          <w:szCs w:val="24"/>
        </w:rPr>
        <w:t>10</w:t>
      </w:r>
      <w:r>
        <w:rPr>
          <w:rFonts w:ascii="Times New Roman" w:eastAsia="SimSun" w:hAnsi="Times New Roman"/>
          <w:sz w:val="24"/>
          <w:szCs w:val="24"/>
        </w:rPr>
        <w:t xml:space="preserve"> were misclassified as "melanoma." The pure deep learning approach shows relatively higher misclassifications, especially in distinguishing "seborrheic keratosis" and "melanoma." In contrast, the hybrid approach demonstrates superior classification capabilities with fewer misclassifications, particularly in the "seborrheic keratosis" class. These interpretations highlight the performance of each approach in accurately classifying skin lesion types. </w:t>
      </w:r>
    </w:p>
    <w:p w14:paraId="064E7E64"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deep learning approach using CNNs was vital in automatically extracting relevant features before classifying skin lesion types. However, its performance in this multiclassification task was limited in our study due to the relatively small dataset, which hindered effective generalization of complex features associated with different skin lesion types. CNNs excel in learning intricate patterns but require a large amount of data for optimal performance and may overfit with limited data. On the other hand, the hybrid deep learning-machine learning approach achieved remarkable results despite the huge class imbalance in this challenging task. By leveraging CNNs and Random Forest Classifier, it reliably classified skin lesions (benign, seborrheic keratosis, and melanoma). This powerful hybrid approach for multiclassification has great potential for informed medical diagnosis.</w:t>
      </w:r>
    </w:p>
    <w:p w14:paraId="2320EACF" w14:textId="28051797" w:rsidR="00AA0B8B" w:rsidRDefault="00AA0B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BE46AF">
        <w:rPr>
          <w:rFonts w:ascii="Times New Roman" w:hAnsi="Times New Roman" w:cs="Times New Roman"/>
          <w:sz w:val="24"/>
          <w:szCs w:val="24"/>
        </w:rPr>
        <w:t>6</w:t>
      </w:r>
      <w:r>
        <w:rPr>
          <w:rFonts w:ascii="Times New Roman" w:hAnsi="Times New Roman" w:cs="Times New Roman"/>
          <w:sz w:val="24"/>
          <w:szCs w:val="24"/>
        </w:rPr>
        <w:t xml:space="preserve">: </w:t>
      </w:r>
      <w:r w:rsidR="00727947">
        <w:rPr>
          <w:rFonts w:ascii="Times New Roman" w:hAnsi="Times New Roman" w:cs="Times New Roman"/>
          <w:sz w:val="24"/>
          <w:szCs w:val="24"/>
        </w:rPr>
        <w:t>Comparative evaluation p</w:t>
      </w:r>
      <w:r>
        <w:rPr>
          <w:rFonts w:ascii="Times New Roman" w:hAnsi="Times New Roman" w:cs="Times New Roman"/>
          <w:sz w:val="24"/>
          <w:szCs w:val="24"/>
        </w:rPr>
        <w:t xml:space="preserve">erformance </w:t>
      </w:r>
      <w:r w:rsidRPr="00A66A3A">
        <w:rPr>
          <w:rFonts w:ascii="Times New Roman" w:hAnsi="Times New Roman" w:cs="Times New Roman"/>
          <w:sz w:val="24"/>
          <w:szCs w:val="24"/>
        </w:rPr>
        <w:t xml:space="preserve">of </w:t>
      </w:r>
      <w:r w:rsidR="00727947">
        <w:rPr>
          <w:rFonts w:ascii="Times New Roman" w:hAnsi="Times New Roman" w:cs="Times New Roman"/>
          <w:sz w:val="24"/>
          <w:szCs w:val="24"/>
        </w:rPr>
        <w:t>pure deep learning and</w:t>
      </w:r>
      <w:r w:rsidRPr="00A66A3A">
        <w:rPr>
          <w:rFonts w:ascii="Times New Roman" w:hAnsi="Times New Roman" w:cs="Times New Roman"/>
          <w:sz w:val="24"/>
          <w:szCs w:val="24"/>
        </w:rPr>
        <w:t xml:space="preserve"> </w:t>
      </w:r>
      <w:r>
        <w:rPr>
          <w:rFonts w:ascii="Times New Roman" w:hAnsi="Times New Roman" w:cs="Times New Roman"/>
          <w:sz w:val="24"/>
          <w:szCs w:val="24"/>
        </w:rPr>
        <w:t>hybrid</w:t>
      </w:r>
      <w:r w:rsidRPr="00A66A3A">
        <w:rPr>
          <w:rFonts w:ascii="Times New Roman" w:hAnsi="Times New Roman" w:cs="Times New Roman"/>
          <w:sz w:val="24"/>
          <w:szCs w:val="24"/>
        </w:rPr>
        <w:t xml:space="preserve"> deep learning</w:t>
      </w:r>
      <w:r>
        <w:rPr>
          <w:rFonts w:ascii="Times New Roman" w:hAnsi="Times New Roman" w:cs="Times New Roman"/>
          <w:sz w:val="24"/>
          <w:szCs w:val="24"/>
        </w:rPr>
        <w:t>-machine learning</w:t>
      </w:r>
      <w:r w:rsidRPr="00A66A3A">
        <w:rPr>
          <w:rFonts w:ascii="Times New Roman" w:hAnsi="Times New Roman" w:cs="Times New Roman"/>
          <w:sz w:val="24"/>
          <w:szCs w:val="24"/>
        </w:rPr>
        <w:t xml:space="preserve"> approach</w:t>
      </w:r>
      <w:r w:rsidR="00727947">
        <w:rPr>
          <w:rFonts w:ascii="Times New Roman" w:hAnsi="Times New Roman" w:cs="Times New Roman"/>
          <w:sz w:val="24"/>
          <w:szCs w:val="24"/>
        </w:rPr>
        <w:t>es</w:t>
      </w:r>
      <w:r>
        <w:rPr>
          <w:rFonts w:ascii="Times New Roman" w:hAnsi="Times New Roman" w:cs="Times New Roman"/>
          <w:sz w:val="24"/>
          <w:szCs w:val="24"/>
        </w:rPr>
        <w:t xml:space="preserve"> </w:t>
      </w:r>
      <w:r w:rsidRPr="00A66A3A">
        <w:rPr>
          <w:rFonts w:ascii="Times New Roman" w:hAnsi="Times New Roman" w:cs="Times New Roman"/>
          <w:sz w:val="24"/>
          <w:szCs w:val="24"/>
        </w:rPr>
        <w:t>using the ISIC-2017 dataset.</w:t>
      </w:r>
    </w:p>
    <w:tbl>
      <w:tblPr>
        <w:tblStyle w:val="PlainTable11"/>
        <w:tblW w:w="8287" w:type="dxa"/>
        <w:tblLook w:val="04A0" w:firstRow="1" w:lastRow="0" w:firstColumn="1" w:lastColumn="0" w:noHBand="0" w:noVBand="1"/>
      </w:tblPr>
      <w:tblGrid>
        <w:gridCol w:w="2033"/>
        <w:gridCol w:w="1257"/>
        <w:gridCol w:w="1272"/>
        <w:gridCol w:w="1242"/>
        <w:gridCol w:w="1242"/>
        <w:gridCol w:w="1241"/>
      </w:tblGrid>
      <w:tr w:rsidR="00163387" w14:paraId="04856E61" w14:textId="77777777" w:rsidTr="00163387">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2033" w:type="dxa"/>
          </w:tcPr>
          <w:p w14:paraId="0C538791" w14:textId="77777777" w:rsidR="00163387" w:rsidRDefault="00000000">
            <w:pPr>
              <w:spacing w:after="0" w:line="360" w:lineRule="auto"/>
              <w:jc w:val="center"/>
              <w:rPr>
                <w:rFonts w:ascii="Times New Roman" w:hAnsi="Times New Roman" w:cs="Times New Roman"/>
                <w:b w:val="0"/>
                <w:bCs w:val="0"/>
                <w:sz w:val="24"/>
                <w:szCs w:val="24"/>
              </w:rPr>
            </w:pPr>
            <w:r>
              <w:rPr>
                <w:rFonts w:ascii="Times New Roman" w:hAnsi="Times New Roman" w:cs="Times New Roman"/>
                <w:sz w:val="24"/>
                <w:szCs w:val="24"/>
              </w:rPr>
              <w:t>EVAL. METRIC / MODEL</w:t>
            </w:r>
          </w:p>
        </w:tc>
        <w:tc>
          <w:tcPr>
            <w:tcW w:w="1257" w:type="dxa"/>
          </w:tcPr>
          <w:p w14:paraId="7B8472DB"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accuracy</w:t>
            </w:r>
          </w:p>
        </w:tc>
        <w:tc>
          <w:tcPr>
            <w:tcW w:w="1272" w:type="dxa"/>
          </w:tcPr>
          <w:p w14:paraId="233729B5"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precision</w:t>
            </w:r>
          </w:p>
        </w:tc>
        <w:tc>
          <w:tcPr>
            <w:tcW w:w="1242" w:type="dxa"/>
          </w:tcPr>
          <w:p w14:paraId="1647B8D5"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recall</w:t>
            </w:r>
          </w:p>
        </w:tc>
        <w:tc>
          <w:tcPr>
            <w:tcW w:w="1242" w:type="dxa"/>
          </w:tcPr>
          <w:p w14:paraId="588A8012"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F1-score</w:t>
            </w:r>
          </w:p>
        </w:tc>
        <w:tc>
          <w:tcPr>
            <w:tcW w:w="1241" w:type="dxa"/>
          </w:tcPr>
          <w:p w14:paraId="54601153" w14:textId="77777777" w:rsidR="00163387" w:rsidRDefault="0000000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Pr>
                <w:rFonts w:ascii="Times New Roman" w:hAnsi="Times New Roman" w:cs="Times New Roman"/>
                <w:sz w:val="24"/>
                <w:szCs w:val="24"/>
              </w:rPr>
              <w:t>bma</w:t>
            </w:r>
            <w:proofErr w:type="spellEnd"/>
          </w:p>
        </w:tc>
      </w:tr>
      <w:tr w:rsidR="007E041C" w14:paraId="5D90A415"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shd w:val="clear" w:color="auto" w:fill="F2F2F2" w:themeFill="background1" w:themeFillShade="F2"/>
          </w:tcPr>
          <w:p w14:paraId="0DE82ED2" w14:textId="77777777" w:rsidR="007E041C" w:rsidRDefault="007E041C" w:rsidP="007E041C">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Random forest (rf)</w:t>
            </w:r>
          </w:p>
        </w:tc>
        <w:tc>
          <w:tcPr>
            <w:tcW w:w="1257" w:type="dxa"/>
            <w:shd w:val="clear" w:color="auto" w:fill="F2F2F2" w:themeFill="background1" w:themeFillShade="F2"/>
          </w:tcPr>
          <w:p w14:paraId="1F58EEE1" w14:textId="24D3C021" w:rsidR="007E041C" w:rsidRDefault="007E041C" w:rsidP="007E041C">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0.9056</w:t>
            </w:r>
          </w:p>
        </w:tc>
        <w:tc>
          <w:tcPr>
            <w:tcW w:w="1272" w:type="dxa"/>
            <w:shd w:val="clear" w:color="auto" w:fill="F2F2F2" w:themeFill="background1" w:themeFillShade="F2"/>
          </w:tcPr>
          <w:p w14:paraId="31D0F73E" w14:textId="11239415" w:rsidR="007E041C" w:rsidRDefault="007E041C" w:rsidP="007E041C">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0.9057</w:t>
            </w:r>
          </w:p>
        </w:tc>
        <w:tc>
          <w:tcPr>
            <w:tcW w:w="1242" w:type="dxa"/>
            <w:shd w:val="clear" w:color="auto" w:fill="F2F2F2" w:themeFill="background1" w:themeFillShade="F2"/>
          </w:tcPr>
          <w:p w14:paraId="38A9E6A2" w14:textId="7091F717" w:rsidR="007E041C" w:rsidRDefault="007E041C" w:rsidP="007E041C">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0.9056</w:t>
            </w:r>
          </w:p>
        </w:tc>
        <w:tc>
          <w:tcPr>
            <w:tcW w:w="1242" w:type="dxa"/>
            <w:shd w:val="clear" w:color="auto" w:fill="F2F2F2" w:themeFill="background1" w:themeFillShade="F2"/>
          </w:tcPr>
          <w:p w14:paraId="690197E9" w14:textId="4B6BAD42" w:rsidR="007E041C" w:rsidRDefault="007E041C" w:rsidP="007E041C">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0.9050</w:t>
            </w:r>
          </w:p>
        </w:tc>
        <w:tc>
          <w:tcPr>
            <w:tcW w:w="1241" w:type="dxa"/>
            <w:shd w:val="clear" w:color="auto" w:fill="F2F2F2" w:themeFill="background1" w:themeFillShade="F2"/>
          </w:tcPr>
          <w:p w14:paraId="7D2DB549" w14:textId="1A1454DF" w:rsidR="007E041C" w:rsidRDefault="007E041C" w:rsidP="007E041C">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0.9056</w:t>
            </w:r>
          </w:p>
        </w:tc>
      </w:tr>
      <w:tr w:rsidR="009F7780" w14:paraId="3AAC42B2" w14:textId="77777777" w:rsidTr="00163387">
        <w:trPr>
          <w:trHeight w:val="410"/>
        </w:trPr>
        <w:tc>
          <w:tcPr>
            <w:cnfStyle w:val="001000000000" w:firstRow="0" w:lastRow="0" w:firstColumn="1" w:lastColumn="0" w:oddVBand="0" w:evenVBand="0" w:oddHBand="0" w:evenHBand="0" w:firstRowFirstColumn="0" w:firstRowLastColumn="0" w:lastRowFirstColumn="0" w:lastRowLastColumn="0"/>
            <w:tcW w:w="2033" w:type="dxa"/>
          </w:tcPr>
          <w:p w14:paraId="10F3AF7F" w14:textId="77777777" w:rsidR="009F7780" w:rsidRDefault="009F7780" w:rsidP="009F7780">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Deep learning-CNNs</w:t>
            </w:r>
          </w:p>
        </w:tc>
        <w:tc>
          <w:tcPr>
            <w:tcW w:w="1257" w:type="dxa"/>
          </w:tcPr>
          <w:p w14:paraId="6FA043E5" w14:textId="66BF1606" w:rsidR="009F7780" w:rsidRDefault="009F7780" w:rsidP="009F778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0.8518</w:t>
            </w:r>
          </w:p>
        </w:tc>
        <w:tc>
          <w:tcPr>
            <w:tcW w:w="1272" w:type="dxa"/>
          </w:tcPr>
          <w:p w14:paraId="7259A133" w14:textId="28925546" w:rsidR="009F7780" w:rsidRDefault="009F7780" w:rsidP="009F778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0.8566</w:t>
            </w:r>
          </w:p>
        </w:tc>
        <w:tc>
          <w:tcPr>
            <w:tcW w:w="1242" w:type="dxa"/>
          </w:tcPr>
          <w:p w14:paraId="738A08DA" w14:textId="38104184" w:rsidR="009F7780" w:rsidRDefault="009F7780" w:rsidP="009F778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0.8518</w:t>
            </w:r>
          </w:p>
        </w:tc>
        <w:tc>
          <w:tcPr>
            <w:tcW w:w="1242" w:type="dxa"/>
          </w:tcPr>
          <w:p w14:paraId="11827F9F" w14:textId="4F8F5BBB" w:rsidR="009F7780" w:rsidRDefault="009F7780" w:rsidP="009F778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0.8480</w:t>
            </w:r>
          </w:p>
        </w:tc>
        <w:tc>
          <w:tcPr>
            <w:tcW w:w="1241" w:type="dxa"/>
          </w:tcPr>
          <w:p w14:paraId="5666A3F1" w14:textId="3DE92772" w:rsidR="009F7780" w:rsidRDefault="009F7780" w:rsidP="009F778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0.8520</w:t>
            </w:r>
          </w:p>
        </w:tc>
      </w:tr>
    </w:tbl>
    <w:p w14:paraId="7D8780F3" w14:textId="77777777" w:rsidR="00163387" w:rsidRDefault="00163387">
      <w:pPr>
        <w:spacing w:line="360" w:lineRule="auto"/>
        <w:jc w:val="both"/>
        <w:rPr>
          <w:rFonts w:ascii="Times New Roman" w:hAnsi="Times New Roman" w:cs="Times New Roman"/>
          <w:sz w:val="24"/>
          <w:szCs w:val="24"/>
        </w:rPr>
      </w:pPr>
    </w:p>
    <w:p w14:paraId="526AE5C2" w14:textId="77777777" w:rsidR="00163387" w:rsidRDefault="00000000">
      <w:pPr>
        <w:pStyle w:val="Heading2"/>
        <w:rPr>
          <w:rFonts w:ascii="Times New Roman" w:hAnsi="Times New Roman" w:cs="Times New Roman"/>
          <w:sz w:val="24"/>
          <w:szCs w:val="24"/>
        </w:rPr>
      </w:pPr>
      <w:r>
        <w:rPr>
          <w:rFonts w:ascii="Times New Roman" w:hAnsi="Times New Roman" w:cs="Times New Roman"/>
          <w:sz w:val="24"/>
          <w:szCs w:val="24"/>
        </w:rPr>
        <w:lastRenderedPageBreak/>
        <w:t>4.2 Balanced Multiclass Accuracy (BMA)</w:t>
      </w:r>
    </w:p>
    <w:p w14:paraId="69FD2A80" w14:textId="2854574E"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Balanced Multiclass Accuracy (BMA) serves as an additional standard metric for evaluating the performance of our multiclassification model, considering class imbalances and providing a fair assessment of predictions across all classes. Higher BMA values indicate better overall classification performance. The random forest classifier achieved a 9</w:t>
      </w:r>
      <w:r w:rsidR="009E2AC1">
        <w:rPr>
          <w:rFonts w:ascii="Times New Roman" w:hAnsi="Times New Roman" w:cs="Times New Roman"/>
          <w:sz w:val="24"/>
          <w:szCs w:val="24"/>
        </w:rPr>
        <w:t>0</w:t>
      </w:r>
      <w:r>
        <w:rPr>
          <w:rFonts w:ascii="Times New Roman" w:hAnsi="Times New Roman" w:cs="Times New Roman"/>
          <w:sz w:val="24"/>
          <w:szCs w:val="24"/>
        </w:rPr>
        <w:t>.5</w:t>
      </w:r>
      <w:r w:rsidR="009E2AC1">
        <w:rPr>
          <w:rFonts w:ascii="Times New Roman" w:hAnsi="Times New Roman" w:cs="Times New Roman"/>
          <w:sz w:val="24"/>
          <w:szCs w:val="24"/>
        </w:rPr>
        <w:t>6</w:t>
      </w:r>
      <w:r>
        <w:rPr>
          <w:rFonts w:ascii="Times New Roman" w:hAnsi="Times New Roman" w:cs="Times New Roman"/>
          <w:sz w:val="24"/>
          <w:szCs w:val="24"/>
        </w:rPr>
        <w:t>% BMA, showing its effectiveness in accurately classifying skin lesion classes. CNN achieved an 8</w:t>
      </w:r>
      <w:r w:rsidR="009E2AC1">
        <w:rPr>
          <w:rFonts w:ascii="Times New Roman" w:hAnsi="Times New Roman" w:cs="Times New Roman"/>
          <w:sz w:val="24"/>
          <w:szCs w:val="24"/>
        </w:rPr>
        <w:t>5</w:t>
      </w:r>
      <w:r>
        <w:rPr>
          <w:rFonts w:ascii="Times New Roman" w:hAnsi="Times New Roman" w:cs="Times New Roman"/>
          <w:sz w:val="24"/>
          <w:szCs w:val="24"/>
        </w:rPr>
        <w:t>.2</w:t>
      </w:r>
      <w:r w:rsidR="009E2AC1">
        <w:rPr>
          <w:rFonts w:ascii="Times New Roman" w:hAnsi="Times New Roman" w:cs="Times New Roman"/>
          <w:sz w:val="24"/>
          <w:szCs w:val="24"/>
        </w:rPr>
        <w:t>0</w:t>
      </w:r>
      <w:r>
        <w:rPr>
          <w:rFonts w:ascii="Times New Roman" w:hAnsi="Times New Roman" w:cs="Times New Roman"/>
          <w:sz w:val="24"/>
          <w:szCs w:val="24"/>
        </w:rPr>
        <w:t xml:space="preserve">% BMA, slightly lower but still very impressive result considering the dataset size. </w:t>
      </w:r>
      <w:r>
        <w:rPr>
          <w:rFonts w:ascii="Times New Roman" w:eastAsia="Segoe UI" w:hAnsi="Times New Roman" w:cs="Times New Roman"/>
          <w:color w:val="343541"/>
          <w:sz w:val="24"/>
          <w:szCs w:val="24"/>
        </w:rPr>
        <w:t xml:space="preserve">This further emphasizes the potential of hybrid deep learning-machine learning approach </w:t>
      </w:r>
      <w:r>
        <w:rPr>
          <w:rFonts w:ascii="Times New Roman" w:eastAsia="Segoe UI" w:hAnsi="Times New Roman"/>
          <w:color w:val="343541"/>
          <w:sz w:val="24"/>
          <w:szCs w:val="24"/>
        </w:rPr>
        <w:t>in achieving accurate and reliable multiclass skin lesion classification.</w:t>
      </w:r>
    </w:p>
    <w:p w14:paraId="30546756" w14:textId="77777777" w:rsidR="00163387" w:rsidRDefault="00000000">
      <w:pPr>
        <w:pStyle w:val="Heading2"/>
        <w:rPr>
          <w:rFonts w:ascii="Times New Roman" w:hAnsi="Times New Roman" w:cs="Times New Roman"/>
          <w:sz w:val="24"/>
          <w:szCs w:val="24"/>
        </w:rPr>
      </w:pPr>
      <w:r>
        <w:rPr>
          <w:rFonts w:ascii="Times New Roman" w:hAnsi="Times New Roman" w:cs="Times New Roman"/>
          <w:sz w:val="24"/>
          <w:szCs w:val="24"/>
        </w:rPr>
        <w:t>4.3 Novelty and Advantages of the Proposed Hybrid Approach</w:t>
      </w:r>
    </w:p>
    <w:p w14:paraId="310D2B3B" w14:textId="77777777" w:rsidR="00163387" w:rsidRDefault="00000000">
      <w:pPr>
        <w:spacing w:line="360" w:lineRule="auto"/>
        <w:jc w:val="both"/>
        <w:rPr>
          <w:rFonts w:ascii="Times New Roman" w:hAnsi="Times New Roman"/>
          <w:sz w:val="24"/>
          <w:szCs w:val="24"/>
        </w:rPr>
      </w:pPr>
      <w:r>
        <w:rPr>
          <w:rFonts w:ascii="Times New Roman" w:hAnsi="Times New Roman"/>
          <w:sz w:val="24"/>
          <w:szCs w:val="24"/>
        </w:rPr>
        <w:t>Our innovative hybrid approach combines the automatic feature engineering capability of CNNs with the interpretability and robustness of the Random Forest, an ensemble classifier. This integration provides several key advantages over the conventional pure deep learning approach for skin lesion multiclass classification.</w:t>
      </w:r>
    </w:p>
    <w:p w14:paraId="614039DE" w14:textId="77777777" w:rsidR="00163387" w:rsidRDefault="00000000">
      <w:pPr>
        <w:spacing w:line="360" w:lineRule="auto"/>
        <w:jc w:val="both"/>
        <w:rPr>
          <w:rFonts w:ascii="Times New Roman" w:hAnsi="Times New Roman"/>
          <w:sz w:val="24"/>
          <w:szCs w:val="24"/>
        </w:rPr>
      </w:pPr>
      <w:r>
        <w:rPr>
          <w:rFonts w:ascii="Times New Roman" w:hAnsi="Times New Roman"/>
          <w:sz w:val="24"/>
          <w:szCs w:val="24"/>
        </w:rPr>
        <w:t>Our hybrid deep learning-machine learning approach effectively handles class imbalances through resampling techniques, improving performance across all lesion types. The interpretability of the Random Forest Classifier fosters trust in diagnostic results. It mitigates overfitting and ensures robustness to unseen data. In achieving higher balanced multiclass accuracy score, it excels in classifying skin lesions in varying scenarios. By incorporating machine learning models in the pipeline and leveraging CNN-based feature extraction, the approach is efficient, and reduces the need for manual feature engineering. Overall, our novel hybrid approach shows promising potential in dermatology for accurate and reliable skin lesion classification.</w:t>
      </w:r>
    </w:p>
    <w:p w14:paraId="77F8E5C4" w14:textId="28CD50B6" w:rsidR="00163387" w:rsidRDefault="00000000">
      <w:pPr>
        <w:pStyle w:val="Heading1"/>
        <w:rPr>
          <w:rFonts w:ascii="Times New Roman" w:hAnsi="Times New Roman"/>
          <w:sz w:val="24"/>
          <w:szCs w:val="24"/>
        </w:rPr>
      </w:pPr>
      <w:r>
        <w:rPr>
          <w:rFonts w:ascii="Times New Roman" w:hAnsi="Times New Roman" w:cs="Times New Roman"/>
          <w:sz w:val="24"/>
          <w:szCs w:val="24"/>
        </w:rPr>
        <w:t xml:space="preserve">5.0 Case Study: </w:t>
      </w:r>
      <w:r w:rsidR="004147F3">
        <w:rPr>
          <w:rFonts w:ascii="Times New Roman" w:hAnsi="Times New Roman"/>
          <w:sz w:val="24"/>
          <w:szCs w:val="24"/>
        </w:rPr>
        <w:t>Comparative Performance Analysis on</w:t>
      </w:r>
      <w:r>
        <w:rPr>
          <w:rFonts w:ascii="Times New Roman" w:hAnsi="Times New Roman"/>
          <w:sz w:val="24"/>
          <w:szCs w:val="24"/>
        </w:rPr>
        <w:t xml:space="preserve"> HAM10000 Datasets</w:t>
      </w:r>
    </w:p>
    <w:p w14:paraId="22939487" w14:textId="4D8617F3" w:rsidR="00163387" w:rsidRDefault="005B11B5" w:rsidP="005B11B5">
      <w:pPr>
        <w:spacing w:line="360" w:lineRule="auto"/>
        <w:jc w:val="both"/>
        <w:rPr>
          <w:rFonts w:ascii="Times New Roman" w:hAnsi="Times New Roman" w:cs="Times New Roman"/>
          <w:sz w:val="24"/>
          <w:szCs w:val="24"/>
        </w:rPr>
      </w:pPr>
      <w:r w:rsidRPr="005B11B5">
        <w:rPr>
          <w:rFonts w:ascii="Times New Roman" w:hAnsi="Times New Roman" w:cs="Times New Roman"/>
          <w:sz w:val="24"/>
          <w:szCs w:val="24"/>
        </w:rPr>
        <w:t xml:space="preserve">Skin lesion classification using advanced machine learning and deep learning techniques has gained significant attention in medical imaging. Accurate diagnosis and early detection of skin diseases, particularly melanoma, are critical for effective patient care. This case study extends the research project titled </w:t>
      </w:r>
      <w:r w:rsidR="00C014BE">
        <w:rPr>
          <w:rFonts w:ascii="Times New Roman" w:hAnsi="Times New Roman" w:cs="Times New Roman"/>
          <w:sz w:val="24"/>
          <w:szCs w:val="24"/>
        </w:rPr>
        <w:t>“</w:t>
      </w:r>
      <w:r w:rsidRPr="005B11B5">
        <w:rPr>
          <w:rFonts w:ascii="Times New Roman" w:hAnsi="Times New Roman" w:cs="Times New Roman"/>
          <w:sz w:val="24"/>
          <w:szCs w:val="24"/>
        </w:rPr>
        <w:t>Enhancing Multiclass Skin Lesion Classification</w:t>
      </w:r>
      <w:r w:rsidR="00C014BE">
        <w:rPr>
          <w:rFonts w:ascii="Times New Roman" w:hAnsi="Times New Roman" w:cs="Times New Roman"/>
          <w:sz w:val="24"/>
          <w:szCs w:val="24"/>
        </w:rPr>
        <w:t>”</w:t>
      </w:r>
      <w:r w:rsidRPr="005B11B5">
        <w:rPr>
          <w:rFonts w:ascii="Times New Roman" w:hAnsi="Times New Roman" w:cs="Times New Roman"/>
          <w:sz w:val="24"/>
          <w:szCs w:val="24"/>
        </w:rPr>
        <w:t xml:space="preserve"> to the HAM10000 dataset.</w:t>
      </w:r>
      <w:r>
        <w:rPr>
          <w:rFonts w:ascii="Times New Roman" w:hAnsi="Times New Roman" w:cs="Times New Roman"/>
          <w:sz w:val="24"/>
          <w:szCs w:val="24"/>
        </w:rPr>
        <w:t xml:space="preserve"> </w:t>
      </w:r>
      <w:r w:rsidR="009C6D1B" w:rsidRPr="009C6D1B">
        <w:rPr>
          <w:rFonts w:ascii="Times New Roman" w:hAnsi="Times New Roman" w:cs="Times New Roman"/>
          <w:sz w:val="24"/>
          <w:szCs w:val="24"/>
        </w:rPr>
        <w:t xml:space="preserve">The primary objective is to </w:t>
      </w:r>
      <w:r w:rsidR="009C6D1B">
        <w:rPr>
          <w:rFonts w:ascii="Times New Roman" w:hAnsi="Times New Roman" w:cs="Times New Roman"/>
          <w:sz w:val="24"/>
          <w:szCs w:val="24"/>
        </w:rPr>
        <w:t xml:space="preserve">further validate our findings by </w:t>
      </w:r>
      <w:r w:rsidR="009C6D1B" w:rsidRPr="009C6D1B">
        <w:rPr>
          <w:rFonts w:ascii="Times New Roman" w:hAnsi="Times New Roman" w:cs="Times New Roman"/>
          <w:sz w:val="24"/>
          <w:szCs w:val="24"/>
        </w:rPr>
        <w:t>compar</w:t>
      </w:r>
      <w:r w:rsidR="009C6D1B">
        <w:rPr>
          <w:rFonts w:ascii="Times New Roman" w:hAnsi="Times New Roman" w:cs="Times New Roman"/>
          <w:sz w:val="24"/>
          <w:szCs w:val="24"/>
        </w:rPr>
        <w:t>ing</w:t>
      </w:r>
      <w:r w:rsidR="009C6D1B" w:rsidRPr="009C6D1B">
        <w:rPr>
          <w:rFonts w:ascii="Times New Roman" w:hAnsi="Times New Roman" w:cs="Times New Roman"/>
          <w:sz w:val="24"/>
          <w:szCs w:val="24"/>
        </w:rPr>
        <w:t xml:space="preserve"> the performance of the pure deep learning approach and the hybrid deep learning-machine learning approach on this new dataset.</w:t>
      </w:r>
      <w:r w:rsidR="007B009C">
        <w:rPr>
          <w:rFonts w:ascii="Times New Roman" w:hAnsi="Times New Roman" w:cs="Times New Roman"/>
          <w:sz w:val="24"/>
          <w:szCs w:val="24"/>
        </w:rPr>
        <w:t xml:space="preserve"> </w:t>
      </w:r>
    </w:p>
    <w:p w14:paraId="0B78CE62" w14:textId="6567670D" w:rsidR="007B009C" w:rsidRDefault="007B009C" w:rsidP="005B11B5">
      <w:pPr>
        <w:spacing w:line="360" w:lineRule="auto"/>
        <w:jc w:val="both"/>
        <w:rPr>
          <w:rFonts w:ascii="Times New Roman" w:hAnsi="Times New Roman" w:cs="Times New Roman"/>
          <w:sz w:val="24"/>
          <w:szCs w:val="24"/>
        </w:rPr>
      </w:pPr>
      <w:r w:rsidRPr="007B009C">
        <w:rPr>
          <w:rFonts w:ascii="Times New Roman" w:hAnsi="Times New Roman" w:cs="Times New Roman"/>
          <w:sz w:val="24"/>
          <w:szCs w:val="24"/>
        </w:rPr>
        <w:t>The HAM10000 dataset comprises a diverse set of skin lesion images classified into multiple categories: melanocytic nevi (</w:t>
      </w:r>
      <w:proofErr w:type="spellStart"/>
      <w:r w:rsidRPr="007B009C">
        <w:rPr>
          <w:rFonts w:ascii="Times New Roman" w:hAnsi="Times New Roman" w:cs="Times New Roman"/>
          <w:sz w:val="24"/>
          <w:szCs w:val="24"/>
        </w:rPr>
        <w:t>nv</w:t>
      </w:r>
      <w:proofErr w:type="spellEnd"/>
      <w:r w:rsidRPr="007B009C">
        <w:rPr>
          <w:rFonts w:ascii="Times New Roman" w:hAnsi="Times New Roman" w:cs="Times New Roman"/>
          <w:sz w:val="24"/>
          <w:szCs w:val="24"/>
        </w:rPr>
        <w:t>), melanoma (</w:t>
      </w:r>
      <w:proofErr w:type="spellStart"/>
      <w:r w:rsidRPr="007B009C">
        <w:rPr>
          <w:rFonts w:ascii="Times New Roman" w:hAnsi="Times New Roman" w:cs="Times New Roman"/>
          <w:sz w:val="24"/>
          <w:szCs w:val="24"/>
        </w:rPr>
        <w:t>mel</w:t>
      </w:r>
      <w:proofErr w:type="spellEnd"/>
      <w:r w:rsidRPr="007B009C">
        <w:rPr>
          <w:rFonts w:ascii="Times New Roman" w:hAnsi="Times New Roman" w:cs="Times New Roman"/>
          <w:sz w:val="24"/>
          <w:szCs w:val="24"/>
        </w:rPr>
        <w:t xml:space="preserve">), basal cell carcinoma (bcc), benign </w:t>
      </w:r>
      <w:r w:rsidRPr="007B009C">
        <w:rPr>
          <w:rFonts w:ascii="Times New Roman" w:hAnsi="Times New Roman" w:cs="Times New Roman"/>
          <w:sz w:val="24"/>
          <w:szCs w:val="24"/>
        </w:rPr>
        <w:lastRenderedPageBreak/>
        <w:t>keratosis-like lesions (</w:t>
      </w:r>
      <w:proofErr w:type="spellStart"/>
      <w:r w:rsidRPr="007B009C">
        <w:rPr>
          <w:rFonts w:ascii="Times New Roman" w:hAnsi="Times New Roman" w:cs="Times New Roman"/>
          <w:sz w:val="24"/>
          <w:szCs w:val="24"/>
        </w:rPr>
        <w:t>bkl</w:t>
      </w:r>
      <w:proofErr w:type="spellEnd"/>
      <w:r w:rsidRPr="007B009C">
        <w:rPr>
          <w:rFonts w:ascii="Times New Roman" w:hAnsi="Times New Roman" w:cs="Times New Roman"/>
          <w:sz w:val="24"/>
          <w:szCs w:val="24"/>
        </w:rPr>
        <w:t>), actinic keratoses and intraepithelial carcinoma (</w:t>
      </w:r>
      <w:proofErr w:type="spellStart"/>
      <w:r w:rsidRPr="007B009C">
        <w:rPr>
          <w:rFonts w:ascii="Times New Roman" w:hAnsi="Times New Roman" w:cs="Times New Roman"/>
          <w:sz w:val="24"/>
          <w:szCs w:val="24"/>
        </w:rPr>
        <w:t>akiec</w:t>
      </w:r>
      <w:proofErr w:type="spellEnd"/>
      <w:r w:rsidRPr="007B009C">
        <w:rPr>
          <w:rFonts w:ascii="Times New Roman" w:hAnsi="Times New Roman" w:cs="Times New Roman"/>
          <w:sz w:val="24"/>
          <w:szCs w:val="24"/>
        </w:rPr>
        <w:t>), vascular lesions (</w:t>
      </w:r>
      <w:proofErr w:type="spellStart"/>
      <w:r w:rsidRPr="007B009C">
        <w:rPr>
          <w:rFonts w:ascii="Times New Roman" w:hAnsi="Times New Roman" w:cs="Times New Roman"/>
          <w:sz w:val="24"/>
          <w:szCs w:val="24"/>
        </w:rPr>
        <w:t>vasc</w:t>
      </w:r>
      <w:proofErr w:type="spellEnd"/>
      <w:r w:rsidRPr="007B009C">
        <w:rPr>
          <w:rFonts w:ascii="Times New Roman" w:hAnsi="Times New Roman" w:cs="Times New Roman"/>
          <w:sz w:val="24"/>
          <w:szCs w:val="24"/>
        </w:rPr>
        <w:t>), and dermatofibromas (</w:t>
      </w:r>
      <w:proofErr w:type="spellStart"/>
      <w:r w:rsidRPr="007B009C">
        <w:rPr>
          <w:rFonts w:ascii="Times New Roman" w:hAnsi="Times New Roman" w:cs="Times New Roman"/>
          <w:sz w:val="24"/>
          <w:szCs w:val="24"/>
        </w:rPr>
        <w:t>df</w:t>
      </w:r>
      <w:proofErr w:type="spellEnd"/>
      <w:r w:rsidRPr="007B009C">
        <w:rPr>
          <w:rFonts w:ascii="Times New Roman" w:hAnsi="Times New Roman" w:cs="Times New Roman"/>
          <w:sz w:val="24"/>
          <w:szCs w:val="24"/>
        </w:rPr>
        <w:t>). The dataset is characterized by a varying distribution of samples across these categories, making it a challenging benchmark for skin lesion classification algorithms.</w:t>
      </w:r>
      <w:r>
        <w:rPr>
          <w:rFonts w:ascii="Times New Roman" w:hAnsi="Times New Roman" w:cs="Times New Roman"/>
          <w:sz w:val="24"/>
          <w:szCs w:val="24"/>
        </w:rPr>
        <w:t xml:space="preserve"> </w:t>
      </w:r>
      <w:r w:rsidR="009353B4">
        <w:rPr>
          <w:rFonts w:ascii="Times New Roman" w:hAnsi="Times New Roman" w:cs="Times New Roman"/>
          <w:sz w:val="24"/>
          <w:szCs w:val="24"/>
        </w:rPr>
        <w:t>By employing</w:t>
      </w:r>
      <w:r w:rsidR="009353B4" w:rsidRPr="009353B4">
        <w:rPr>
          <w:rFonts w:ascii="Times New Roman" w:hAnsi="Times New Roman" w:cs="Times New Roman"/>
          <w:sz w:val="24"/>
          <w:szCs w:val="24"/>
        </w:rPr>
        <w:t xml:space="preserve"> the same methodological framework as the original </w:t>
      </w:r>
      <w:r w:rsidR="009353B4">
        <w:rPr>
          <w:rFonts w:ascii="Times New Roman" w:hAnsi="Times New Roman" w:cs="Times New Roman"/>
          <w:sz w:val="24"/>
          <w:szCs w:val="24"/>
        </w:rPr>
        <w:t xml:space="preserve">research </w:t>
      </w:r>
      <w:r w:rsidR="009353B4" w:rsidRPr="009353B4">
        <w:rPr>
          <w:rFonts w:ascii="Times New Roman" w:hAnsi="Times New Roman" w:cs="Times New Roman"/>
          <w:sz w:val="24"/>
          <w:szCs w:val="24"/>
        </w:rPr>
        <w:t xml:space="preserve">project, we made a slight </w:t>
      </w:r>
      <w:r w:rsidR="009353B4">
        <w:rPr>
          <w:rFonts w:ascii="Times New Roman" w:hAnsi="Times New Roman" w:cs="Times New Roman"/>
          <w:sz w:val="24"/>
          <w:szCs w:val="24"/>
        </w:rPr>
        <w:t>modification</w:t>
      </w:r>
      <w:r w:rsidR="009353B4" w:rsidRPr="009353B4">
        <w:rPr>
          <w:rFonts w:ascii="Times New Roman" w:hAnsi="Times New Roman" w:cs="Times New Roman"/>
          <w:sz w:val="24"/>
          <w:szCs w:val="24"/>
        </w:rPr>
        <w:t xml:space="preserve"> by </w:t>
      </w:r>
      <w:r w:rsidR="009353B4">
        <w:rPr>
          <w:rFonts w:ascii="Times New Roman" w:hAnsi="Times New Roman" w:cs="Times New Roman"/>
          <w:sz w:val="24"/>
          <w:szCs w:val="24"/>
        </w:rPr>
        <w:t xml:space="preserve">meticulously </w:t>
      </w:r>
      <w:r w:rsidR="009353B4" w:rsidRPr="009353B4">
        <w:rPr>
          <w:rFonts w:ascii="Times New Roman" w:hAnsi="Times New Roman" w:cs="Times New Roman"/>
          <w:sz w:val="24"/>
          <w:szCs w:val="24"/>
        </w:rPr>
        <w:t>setting the "</w:t>
      </w:r>
      <w:proofErr w:type="spellStart"/>
      <w:r w:rsidR="009353B4" w:rsidRPr="009353B4">
        <w:rPr>
          <w:rFonts w:ascii="Times New Roman" w:hAnsi="Times New Roman" w:cs="Times New Roman"/>
          <w:sz w:val="24"/>
          <w:szCs w:val="24"/>
        </w:rPr>
        <w:t>target_sample</w:t>
      </w:r>
      <w:proofErr w:type="spellEnd"/>
      <w:r w:rsidR="009353B4" w:rsidRPr="009353B4">
        <w:rPr>
          <w:rFonts w:ascii="Times New Roman" w:hAnsi="Times New Roman" w:cs="Times New Roman"/>
          <w:sz w:val="24"/>
          <w:szCs w:val="24"/>
        </w:rPr>
        <w:t xml:space="preserve">" count per class to 2000. </w:t>
      </w:r>
      <w:r w:rsidR="00A2216F" w:rsidRPr="00A2216F">
        <w:rPr>
          <w:rFonts w:ascii="Times New Roman" w:hAnsi="Times New Roman" w:cs="Times New Roman"/>
          <w:sz w:val="24"/>
          <w:szCs w:val="24"/>
        </w:rPr>
        <w:t>Th</w:t>
      </w:r>
      <w:r w:rsidR="00A2216F">
        <w:rPr>
          <w:rFonts w:ascii="Times New Roman" w:hAnsi="Times New Roman" w:cs="Times New Roman"/>
          <w:sz w:val="24"/>
          <w:szCs w:val="24"/>
        </w:rPr>
        <w:t>e</w:t>
      </w:r>
      <w:r w:rsidR="00A2216F" w:rsidRPr="00A2216F">
        <w:rPr>
          <w:rFonts w:ascii="Times New Roman" w:hAnsi="Times New Roman" w:cs="Times New Roman"/>
          <w:sz w:val="24"/>
          <w:szCs w:val="24"/>
        </w:rPr>
        <w:t xml:space="preserve"> carefully set number was aimed to create a balanced dataset for training machine learning models, especially deep learning models, which can benefit from having a sufficient number of samples for each class.</w:t>
      </w:r>
      <w:r w:rsidR="00A2216F">
        <w:rPr>
          <w:rFonts w:ascii="Times New Roman" w:hAnsi="Times New Roman" w:cs="Times New Roman"/>
          <w:sz w:val="24"/>
          <w:szCs w:val="24"/>
        </w:rPr>
        <w:t xml:space="preserve"> </w:t>
      </w:r>
      <w:r w:rsidR="009353B4" w:rsidRPr="009353B4">
        <w:rPr>
          <w:rFonts w:ascii="Times New Roman" w:hAnsi="Times New Roman" w:cs="Times New Roman"/>
          <w:sz w:val="24"/>
          <w:szCs w:val="24"/>
        </w:rPr>
        <w:t xml:space="preserve">This allowed us to </w:t>
      </w:r>
      <w:r w:rsidR="009353B4">
        <w:rPr>
          <w:rFonts w:ascii="Times New Roman" w:hAnsi="Times New Roman" w:cs="Times New Roman"/>
          <w:sz w:val="24"/>
          <w:szCs w:val="24"/>
        </w:rPr>
        <w:t>leverage</w:t>
      </w:r>
      <w:r w:rsidR="009353B4" w:rsidRPr="009353B4">
        <w:rPr>
          <w:rFonts w:ascii="Times New Roman" w:hAnsi="Times New Roman" w:cs="Times New Roman"/>
          <w:sz w:val="24"/>
          <w:szCs w:val="24"/>
        </w:rPr>
        <w:t xml:space="preserve"> the </w:t>
      </w:r>
      <w:r w:rsidR="009353B4">
        <w:rPr>
          <w:rFonts w:ascii="Times New Roman" w:hAnsi="Times New Roman" w:cs="Times New Roman"/>
          <w:sz w:val="24"/>
          <w:szCs w:val="24"/>
        </w:rPr>
        <w:t xml:space="preserve">same </w:t>
      </w:r>
      <w:r w:rsidR="009353B4" w:rsidRPr="009353B4">
        <w:rPr>
          <w:rFonts w:ascii="Times New Roman" w:hAnsi="Times New Roman" w:cs="Times New Roman"/>
          <w:sz w:val="24"/>
          <w:szCs w:val="24"/>
        </w:rPr>
        <w:t xml:space="preserve">proposed algorithms to the HAM10000 dataset, assessing the performance of pure deep learning and hybrid </w:t>
      </w:r>
      <w:r w:rsidR="009353B4">
        <w:rPr>
          <w:rFonts w:ascii="Times New Roman" w:hAnsi="Times New Roman" w:cs="Times New Roman"/>
          <w:sz w:val="24"/>
          <w:szCs w:val="24"/>
        </w:rPr>
        <w:t xml:space="preserve">deep learning-machine learning </w:t>
      </w:r>
      <w:r w:rsidR="009353B4" w:rsidRPr="009353B4">
        <w:rPr>
          <w:rFonts w:ascii="Times New Roman" w:hAnsi="Times New Roman" w:cs="Times New Roman"/>
          <w:sz w:val="24"/>
          <w:szCs w:val="24"/>
        </w:rPr>
        <w:t>approaches.</w:t>
      </w:r>
      <w:r w:rsidR="003C0481">
        <w:rPr>
          <w:rFonts w:ascii="Times New Roman" w:hAnsi="Times New Roman" w:cs="Times New Roman"/>
          <w:sz w:val="24"/>
          <w:szCs w:val="24"/>
        </w:rPr>
        <w:t xml:space="preserve"> </w:t>
      </w:r>
      <w:r w:rsidR="001D46AF" w:rsidRPr="001D46AF">
        <w:rPr>
          <w:rFonts w:ascii="Times New Roman" w:hAnsi="Times New Roman" w:cs="Times New Roman"/>
          <w:sz w:val="24"/>
          <w:szCs w:val="24"/>
        </w:rPr>
        <w:t>The resulting performance metrics for each approach are as follows:</w:t>
      </w:r>
    </w:p>
    <w:p w14:paraId="493973BB" w14:textId="74BC52A9" w:rsidR="0045750B" w:rsidRDefault="0045750B" w:rsidP="005B11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1A0286">
        <w:rPr>
          <w:rFonts w:ascii="Times New Roman" w:hAnsi="Times New Roman" w:cs="Times New Roman"/>
          <w:sz w:val="24"/>
          <w:szCs w:val="24"/>
        </w:rPr>
        <w:t>7</w:t>
      </w:r>
      <w:r>
        <w:rPr>
          <w:rFonts w:ascii="Times New Roman" w:hAnsi="Times New Roman" w:cs="Times New Roman"/>
          <w:sz w:val="24"/>
          <w:szCs w:val="24"/>
        </w:rPr>
        <w:t xml:space="preserve">: Comparative evaluation performance </w:t>
      </w:r>
      <w:r w:rsidRPr="00A66A3A">
        <w:rPr>
          <w:rFonts w:ascii="Times New Roman" w:hAnsi="Times New Roman" w:cs="Times New Roman"/>
          <w:sz w:val="24"/>
          <w:szCs w:val="24"/>
        </w:rPr>
        <w:t xml:space="preserve">of </w:t>
      </w:r>
      <w:r>
        <w:rPr>
          <w:rFonts w:ascii="Times New Roman" w:hAnsi="Times New Roman" w:cs="Times New Roman"/>
          <w:sz w:val="24"/>
          <w:szCs w:val="24"/>
        </w:rPr>
        <w:t>pure deep learning and</w:t>
      </w:r>
      <w:r w:rsidRPr="00A66A3A">
        <w:rPr>
          <w:rFonts w:ascii="Times New Roman" w:hAnsi="Times New Roman" w:cs="Times New Roman"/>
          <w:sz w:val="24"/>
          <w:szCs w:val="24"/>
        </w:rPr>
        <w:t xml:space="preserve"> </w:t>
      </w:r>
      <w:r>
        <w:rPr>
          <w:rFonts w:ascii="Times New Roman" w:hAnsi="Times New Roman" w:cs="Times New Roman"/>
          <w:sz w:val="24"/>
          <w:szCs w:val="24"/>
        </w:rPr>
        <w:t>hybrid</w:t>
      </w:r>
      <w:r w:rsidRPr="00A66A3A">
        <w:rPr>
          <w:rFonts w:ascii="Times New Roman" w:hAnsi="Times New Roman" w:cs="Times New Roman"/>
          <w:sz w:val="24"/>
          <w:szCs w:val="24"/>
        </w:rPr>
        <w:t xml:space="preserve"> deep learning</w:t>
      </w:r>
      <w:r>
        <w:rPr>
          <w:rFonts w:ascii="Times New Roman" w:hAnsi="Times New Roman" w:cs="Times New Roman"/>
          <w:sz w:val="24"/>
          <w:szCs w:val="24"/>
        </w:rPr>
        <w:t>-machine learning</w:t>
      </w:r>
      <w:r w:rsidRPr="00A66A3A">
        <w:rPr>
          <w:rFonts w:ascii="Times New Roman" w:hAnsi="Times New Roman" w:cs="Times New Roman"/>
          <w:sz w:val="24"/>
          <w:szCs w:val="24"/>
        </w:rPr>
        <w:t xml:space="preserve"> approach</w:t>
      </w:r>
      <w:r>
        <w:rPr>
          <w:rFonts w:ascii="Times New Roman" w:hAnsi="Times New Roman" w:cs="Times New Roman"/>
          <w:sz w:val="24"/>
          <w:szCs w:val="24"/>
        </w:rPr>
        <w:t xml:space="preserve">es </w:t>
      </w:r>
      <w:r w:rsidRPr="00A66A3A">
        <w:rPr>
          <w:rFonts w:ascii="Times New Roman" w:hAnsi="Times New Roman" w:cs="Times New Roman"/>
          <w:sz w:val="24"/>
          <w:szCs w:val="24"/>
        </w:rPr>
        <w:t xml:space="preserve">using the </w:t>
      </w:r>
      <w:r>
        <w:rPr>
          <w:rFonts w:ascii="Times New Roman" w:hAnsi="Times New Roman" w:cs="Times New Roman"/>
          <w:sz w:val="24"/>
          <w:szCs w:val="24"/>
        </w:rPr>
        <w:t>HAM10000</w:t>
      </w:r>
      <w:r w:rsidRPr="00A66A3A">
        <w:rPr>
          <w:rFonts w:ascii="Times New Roman" w:hAnsi="Times New Roman" w:cs="Times New Roman"/>
          <w:sz w:val="24"/>
          <w:szCs w:val="24"/>
        </w:rPr>
        <w:t xml:space="preserve"> dataset.</w:t>
      </w:r>
    </w:p>
    <w:tbl>
      <w:tblPr>
        <w:tblStyle w:val="PlainTable11"/>
        <w:tblW w:w="8287" w:type="dxa"/>
        <w:tblLook w:val="04A0" w:firstRow="1" w:lastRow="0" w:firstColumn="1" w:lastColumn="0" w:noHBand="0" w:noVBand="1"/>
      </w:tblPr>
      <w:tblGrid>
        <w:gridCol w:w="2033"/>
        <w:gridCol w:w="1257"/>
        <w:gridCol w:w="1272"/>
        <w:gridCol w:w="1242"/>
        <w:gridCol w:w="1242"/>
        <w:gridCol w:w="1241"/>
      </w:tblGrid>
      <w:tr w:rsidR="001D46AF" w14:paraId="0029AD50" w14:textId="77777777" w:rsidTr="000A5DDE">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2033" w:type="dxa"/>
          </w:tcPr>
          <w:p w14:paraId="225E4419" w14:textId="77777777" w:rsidR="001D46AF" w:rsidRDefault="001D46AF" w:rsidP="000A5DDE">
            <w:pPr>
              <w:spacing w:after="0" w:line="360" w:lineRule="auto"/>
              <w:jc w:val="center"/>
              <w:rPr>
                <w:rFonts w:ascii="Times New Roman" w:hAnsi="Times New Roman" w:cs="Times New Roman"/>
                <w:b w:val="0"/>
                <w:bCs w:val="0"/>
                <w:sz w:val="24"/>
                <w:szCs w:val="24"/>
              </w:rPr>
            </w:pPr>
            <w:r>
              <w:rPr>
                <w:rFonts w:ascii="Times New Roman" w:hAnsi="Times New Roman" w:cs="Times New Roman"/>
                <w:sz w:val="24"/>
                <w:szCs w:val="24"/>
              </w:rPr>
              <w:t>EVAL. METRIC / MODEL</w:t>
            </w:r>
          </w:p>
        </w:tc>
        <w:tc>
          <w:tcPr>
            <w:tcW w:w="1257" w:type="dxa"/>
          </w:tcPr>
          <w:p w14:paraId="156742A9" w14:textId="77777777" w:rsidR="001D46AF" w:rsidRDefault="001D46AF" w:rsidP="000A5D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accuracy</w:t>
            </w:r>
          </w:p>
        </w:tc>
        <w:tc>
          <w:tcPr>
            <w:tcW w:w="1272" w:type="dxa"/>
          </w:tcPr>
          <w:p w14:paraId="3574FD20" w14:textId="77777777" w:rsidR="001D46AF" w:rsidRDefault="001D46AF" w:rsidP="000A5D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precision</w:t>
            </w:r>
          </w:p>
        </w:tc>
        <w:tc>
          <w:tcPr>
            <w:tcW w:w="1242" w:type="dxa"/>
          </w:tcPr>
          <w:p w14:paraId="641F8326" w14:textId="77777777" w:rsidR="001D46AF" w:rsidRDefault="001D46AF" w:rsidP="000A5D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recall</w:t>
            </w:r>
          </w:p>
        </w:tc>
        <w:tc>
          <w:tcPr>
            <w:tcW w:w="1242" w:type="dxa"/>
          </w:tcPr>
          <w:p w14:paraId="27F7306F" w14:textId="77777777" w:rsidR="001D46AF" w:rsidRDefault="001D46AF" w:rsidP="000A5D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F1-score</w:t>
            </w:r>
          </w:p>
        </w:tc>
        <w:tc>
          <w:tcPr>
            <w:tcW w:w="1241" w:type="dxa"/>
          </w:tcPr>
          <w:p w14:paraId="5109CDD1" w14:textId="77777777" w:rsidR="001D46AF" w:rsidRDefault="001D46AF" w:rsidP="000A5D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Pr>
                <w:rFonts w:ascii="Times New Roman" w:hAnsi="Times New Roman" w:cs="Times New Roman"/>
                <w:sz w:val="24"/>
                <w:szCs w:val="24"/>
              </w:rPr>
              <w:t>bma</w:t>
            </w:r>
            <w:proofErr w:type="spellEnd"/>
          </w:p>
        </w:tc>
      </w:tr>
      <w:tr w:rsidR="001D46AF" w14:paraId="62CFB590" w14:textId="77777777" w:rsidTr="000A5DDE">
        <w:trPr>
          <w:trHeight w:val="410"/>
        </w:trPr>
        <w:tc>
          <w:tcPr>
            <w:cnfStyle w:val="001000000000" w:firstRow="0" w:lastRow="0" w:firstColumn="1" w:lastColumn="0" w:oddVBand="0" w:evenVBand="0" w:oddHBand="0" w:evenHBand="0" w:firstRowFirstColumn="0" w:firstRowLastColumn="0" w:lastRowFirstColumn="0" w:lastRowLastColumn="0"/>
            <w:tcW w:w="2033" w:type="dxa"/>
            <w:shd w:val="clear" w:color="auto" w:fill="F2F2F2" w:themeFill="background1" w:themeFillShade="F2"/>
          </w:tcPr>
          <w:p w14:paraId="59EA7621" w14:textId="77777777" w:rsidR="001D46AF" w:rsidRDefault="001D46AF" w:rsidP="000A5DDE">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Random forest (rf)</w:t>
            </w:r>
          </w:p>
        </w:tc>
        <w:tc>
          <w:tcPr>
            <w:tcW w:w="1257" w:type="dxa"/>
            <w:shd w:val="clear" w:color="auto" w:fill="F2F2F2" w:themeFill="background1" w:themeFillShade="F2"/>
          </w:tcPr>
          <w:p w14:paraId="12C2C64E" w14:textId="6A7240CE" w:rsidR="001D46AF" w:rsidRDefault="001D46AF" w:rsidP="000A5DD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w:t>
            </w:r>
            <w:r w:rsidR="00DD5F9A">
              <w:rPr>
                <w:rFonts w:ascii="Times New Roman" w:hAnsi="Times New Roman" w:cs="Times New Roman"/>
                <w:b/>
                <w:bCs/>
                <w:sz w:val="24"/>
                <w:szCs w:val="24"/>
              </w:rPr>
              <w:t>221</w:t>
            </w:r>
          </w:p>
        </w:tc>
        <w:tc>
          <w:tcPr>
            <w:tcW w:w="1272" w:type="dxa"/>
            <w:shd w:val="clear" w:color="auto" w:fill="F2F2F2" w:themeFill="background1" w:themeFillShade="F2"/>
          </w:tcPr>
          <w:p w14:paraId="553E58EE" w14:textId="4084B00A" w:rsidR="001D46AF" w:rsidRDefault="001D46AF" w:rsidP="000A5DD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w:t>
            </w:r>
            <w:r w:rsidR="00DD5F9A">
              <w:rPr>
                <w:rFonts w:ascii="Times New Roman" w:hAnsi="Times New Roman" w:cs="Times New Roman"/>
                <w:b/>
                <w:bCs/>
                <w:sz w:val="24"/>
                <w:szCs w:val="24"/>
              </w:rPr>
              <w:t>217</w:t>
            </w:r>
          </w:p>
        </w:tc>
        <w:tc>
          <w:tcPr>
            <w:tcW w:w="1242" w:type="dxa"/>
            <w:shd w:val="clear" w:color="auto" w:fill="F2F2F2" w:themeFill="background1" w:themeFillShade="F2"/>
          </w:tcPr>
          <w:p w14:paraId="53E67DF3" w14:textId="326F35EA" w:rsidR="001D46AF" w:rsidRDefault="001D46AF" w:rsidP="000A5DD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w:t>
            </w:r>
            <w:r w:rsidR="00DD5F9A">
              <w:rPr>
                <w:rFonts w:ascii="Times New Roman" w:hAnsi="Times New Roman" w:cs="Times New Roman"/>
                <w:b/>
                <w:bCs/>
                <w:sz w:val="24"/>
                <w:szCs w:val="24"/>
              </w:rPr>
              <w:t>221</w:t>
            </w:r>
          </w:p>
        </w:tc>
        <w:tc>
          <w:tcPr>
            <w:tcW w:w="1242" w:type="dxa"/>
            <w:shd w:val="clear" w:color="auto" w:fill="F2F2F2" w:themeFill="background1" w:themeFillShade="F2"/>
          </w:tcPr>
          <w:p w14:paraId="4C7AA4CD" w14:textId="74FF7A56" w:rsidR="001D46AF" w:rsidRDefault="001D46AF" w:rsidP="000A5DD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w:t>
            </w:r>
            <w:r w:rsidR="00DD5F9A">
              <w:rPr>
                <w:rFonts w:ascii="Times New Roman" w:hAnsi="Times New Roman" w:cs="Times New Roman"/>
                <w:b/>
                <w:bCs/>
                <w:sz w:val="24"/>
                <w:szCs w:val="24"/>
              </w:rPr>
              <w:t>214</w:t>
            </w:r>
          </w:p>
        </w:tc>
        <w:tc>
          <w:tcPr>
            <w:tcW w:w="1241" w:type="dxa"/>
            <w:shd w:val="clear" w:color="auto" w:fill="F2F2F2" w:themeFill="background1" w:themeFillShade="F2"/>
          </w:tcPr>
          <w:p w14:paraId="181117EE" w14:textId="1E7CF3FD" w:rsidR="001D46AF" w:rsidRDefault="001D46AF" w:rsidP="000A5DD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0.9</w:t>
            </w:r>
            <w:r w:rsidR="00DD5F9A">
              <w:rPr>
                <w:rFonts w:ascii="Times New Roman" w:hAnsi="Times New Roman" w:cs="Times New Roman"/>
                <w:b/>
                <w:bCs/>
                <w:sz w:val="24"/>
                <w:szCs w:val="24"/>
              </w:rPr>
              <w:t>221</w:t>
            </w:r>
          </w:p>
        </w:tc>
      </w:tr>
      <w:tr w:rsidR="00631F55" w14:paraId="454B038E" w14:textId="77777777" w:rsidTr="000A5DDE">
        <w:trPr>
          <w:trHeight w:val="410"/>
        </w:trPr>
        <w:tc>
          <w:tcPr>
            <w:cnfStyle w:val="001000000000" w:firstRow="0" w:lastRow="0" w:firstColumn="1" w:lastColumn="0" w:oddVBand="0" w:evenVBand="0" w:oddHBand="0" w:evenHBand="0" w:firstRowFirstColumn="0" w:firstRowLastColumn="0" w:lastRowFirstColumn="0" w:lastRowLastColumn="0"/>
            <w:tcW w:w="2033" w:type="dxa"/>
          </w:tcPr>
          <w:p w14:paraId="557546AE" w14:textId="77777777" w:rsidR="00631F55" w:rsidRDefault="00631F55" w:rsidP="00631F55">
            <w:pPr>
              <w:spacing w:after="0" w:line="360" w:lineRule="auto"/>
              <w:rPr>
                <w:rFonts w:ascii="Times New Roman" w:hAnsi="Times New Roman" w:cs="Times New Roman"/>
                <w:sz w:val="24"/>
                <w:szCs w:val="24"/>
              </w:rPr>
            </w:pPr>
            <w:r>
              <w:rPr>
                <w:rFonts w:ascii="Times New Roman" w:hAnsi="Times New Roman" w:cs="Times New Roman"/>
                <w:b w:val="0"/>
                <w:bCs w:val="0"/>
                <w:sz w:val="24"/>
                <w:szCs w:val="24"/>
              </w:rPr>
              <w:t>Deep learning-CNNs</w:t>
            </w:r>
          </w:p>
        </w:tc>
        <w:tc>
          <w:tcPr>
            <w:tcW w:w="1257" w:type="dxa"/>
          </w:tcPr>
          <w:p w14:paraId="0F25543C" w14:textId="445636A7" w:rsidR="00631F55" w:rsidRDefault="00631F55" w:rsidP="00631F5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DD5F9A">
              <w:rPr>
                <w:rFonts w:ascii="Times New Roman" w:hAnsi="Times New Roman" w:cs="Times New Roman"/>
                <w:sz w:val="24"/>
                <w:szCs w:val="24"/>
              </w:rPr>
              <w:t>8533</w:t>
            </w:r>
          </w:p>
        </w:tc>
        <w:tc>
          <w:tcPr>
            <w:tcW w:w="1272" w:type="dxa"/>
          </w:tcPr>
          <w:p w14:paraId="261D3F2A" w14:textId="1A9414B1" w:rsidR="00631F55" w:rsidRDefault="00631F55" w:rsidP="00631F5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DD5F9A">
              <w:rPr>
                <w:rFonts w:ascii="Times New Roman" w:hAnsi="Times New Roman" w:cs="Times New Roman"/>
                <w:sz w:val="24"/>
                <w:szCs w:val="24"/>
              </w:rPr>
              <w:t>8535</w:t>
            </w:r>
          </w:p>
        </w:tc>
        <w:tc>
          <w:tcPr>
            <w:tcW w:w="1242" w:type="dxa"/>
          </w:tcPr>
          <w:p w14:paraId="4B0CFF08" w14:textId="2B72B7BC" w:rsidR="00631F55" w:rsidRDefault="00631F55" w:rsidP="00631F5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DD5F9A">
              <w:rPr>
                <w:rFonts w:ascii="Times New Roman" w:hAnsi="Times New Roman" w:cs="Times New Roman"/>
                <w:sz w:val="24"/>
                <w:szCs w:val="24"/>
              </w:rPr>
              <w:t>8533</w:t>
            </w:r>
          </w:p>
        </w:tc>
        <w:tc>
          <w:tcPr>
            <w:tcW w:w="1242" w:type="dxa"/>
          </w:tcPr>
          <w:p w14:paraId="4CA0A867" w14:textId="0D05DD5B" w:rsidR="00631F55" w:rsidRDefault="00631F55" w:rsidP="00631F5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DD5F9A">
              <w:rPr>
                <w:rFonts w:ascii="Times New Roman" w:hAnsi="Times New Roman" w:cs="Times New Roman"/>
                <w:sz w:val="24"/>
                <w:szCs w:val="24"/>
              </w:rPr>
              <w:t>8523</w:t>
            </w:r>
          </w:p>
        </w:tc>
        <w:tc>
          <w:tcPr>
            <w:tcW w:w="1241" w:type="dxa"/>
          </w:tcPr>
          <w:p w14:paraId="4A6950BB" w14:textId="36D896F3" w:rsidR="00631F55" w:rsidRDefault="00631F55" w:rsidP="00631F55">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DD5F9A">
              <w:rPr>
                <w:rFonts w:ascii="Times New Roman" w:hAnsi="Times New Roman" w:cs="Times New Roman"/>
                <w:sz w:val="24"/>
                <w:szCs w:val="24"/>
              </w:rPr>
              <w:t>8545</w:t>
            </w:r>
          </w:p>
        </w:tc>
      </w:tr>
    </w:tbl>
    <w:p w14:paraId="69A6E768" w14:textId="77777777" w:rsidR="001D46AF" w:rsidRDefault="001D46AF" w:rsidP="005B11B5">
      <w:pPr>
        <w:spacing w:line="360" w:lineRule="auto"/>
        <w:jc w:val="both"/>
        <w:rPr>
          <w:rFonts w:ascii="Times New Roman" w:hAnsi="Times New Roman" w:cs="Times New Roman"/>
          <w:sz w:val="24"/>
          <w:szCs w:val="24"/>
        </w:rPr>
      </w:pPr>
    </w:p>
    <w:p w14:paraId="364050C2" w14:textId="3614092C" w:rsidR="001A0286" w:rsidRDefault="00D80A5D" w:rsidP="005B11B5">
      <w:pPr>
        <w:spacing w:line="360" w:lineRule="auto"/>
        <w:jc w:val="both"/>
        <w:rPr>
          <w:rFonts w:ascii="Times New Roman" w:hAnsi="Times New Roman" w:cs="Times New Roman"/>
          <w:sz w:val="24"/>
          <w:szCs w:val="24"/>
        </w:rPr>
      </w:pPr>
      <w:r>
        <w:rPr>
          <w:noProof/>
        </w:rPr>
        <w:drawing>
          <wp:inline distT="0" distB="0" distL="0" distR="0" wp14:anchorId="57F5C8BA" wp14:editId="37397CBD">
            <wp:extent cx="2895600" cy="2228492"/>
            <wp:effectExtent l="0" t="0" r="0" b="635"/>
            <wp:docPr id="715087412" name="Picture 6"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7412" name="Picture 6" descr="A graph with blue squares and numbe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234" cy="2250529"/>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3EE93CEB" wp14:editId="4A3EF6CD">
            <wp:extent cx="2730500" cy="2196465"/>
            <wp:effectExtent l="0" t="0" r="0" b="0"/>
            <wp:docPr id="2032834058" name="Picture 7"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4058" name="Picture 7" descr="A graph with blue squares and numbe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0304" cy="2204352"/>
                    </a:xfrm>
                    <a:prstGeom prst="rect">
                      <a:avLst/>
                    </a:prstGeom>
                    <a:noFill/>
                    <a:ln>
                      <a:noFill/>
                    </a:ln>
                  </pic:spPr>
                </pic:pic>
              </a:graphicData>
            </a:graphic>
          </wp:inline>
        </w:drawing>
      </w:r>
    </w:p>
    <w:p w14:paraId="0713F3AA" w14:textId="1937FF62" w:rsidR="002C7285" w:rsidRPr="002C7285" w:rsidRDefault="002C7285" w:rsidP="005B11B5">
      <w:pPr>
        <w:spacing w:line="360" w:lineRule="auto"/>
        <w:jc w:val="both"/>
        <w:rPr>
          <w:rFonts w:ascii="Times New Roman" w:eastAsia="SimSun" w:hAnsi="Times New Roman" w:cs="Times New Roman"/>
          <w:sz w:val="24"/>
          <w:szCs w:val="24"/>
        </w:rPr>
      </w:pPr>
      <w:r>
        <w:rPr>
          <w:rFonts w:ascii="Times New Roman" w:hAnsi="Times New Roman" w:cs="Times New Roman"/>
          <w:sz w:val="24"/>
          <w:szCs w:val="24"/>
        </w:rPr>
        <w:t>Figure 11: Confusion matrix for pure DL.         Figure 12: Confusion matrix for hybrid approach.</w:t>
      </w:r>
    </w:p>
    <w:p w14:paraId="5A234C6C" w14:textId="69207BC2" w:rsidR="00A32A12" w:rsidRDefault="00A32A12" w:rsidP="005B11B5">
      <w:pPr>
        <w:spacing w:line="360" w:lineRule="auto"/>
        <w:jc w:val="both"/>
        <w:rPr>
          <w:rFonts w:ascii="Times New Roman" w:hAnsi="Times New Roman" w:cs="Times New Roman"/>
          <w:sz w:val="24"/>
          <w:szCs w:val="24"/>
        </w:rPr>
      </w:pPr>
      <w:r w:rsidRPr="00A32A12">
        <w:rPr>
          <w:rFonts w:ascii="Times New Roman" w:hAnsi="Times New Roman" w:cs="Times New Roman"/>
          <w:sz w:val="24"/>
          <w:szCs w:val="24"/>
        </w:rPr>
        <w:t>The obtained confusion matrices</w:t>
      </w:r>
      <w:r w:rsidR="00F416DB">
        <w:rPr>
          <w:rFonts w:ascii="Times New Roman" w:hAnsi="Times New Roman" w:cs="Times New Roman"/>
          <w:sz w:val="24"/>
          <w:szCs w:val="24"/>
        </w:rPr>
        <w:t xml:space="preserve"> </w:t>
      </w:r>
      <w:r w:rsidR="00F416DB" w:rsidRPr="00F416DB">
        <w:rPr>
          <w:rFonts w:ascii="Times New Roman" w:hAnsi="Times New Roman" w:cs="Times New Roman"/>
          <w:color w:val="00B0F0"/>
          <w:sz w:val="24"/>
          <w:szCs w:val="24"/>
        </w:rPr>
        <w:t>(figure 11 and figure 12)</w:t>
      </w:r>
      <w:r w:rsidRPr="00F416DB">
        <w:rPr>
          <w:rFonts w:ascii="Times New Roman" w:hAnsi="Times New Roman" w:cs="Times New Roman"/>
          <w:color w:val="00B0F0"/>
          <w:sz w:val="24"/>
          <w:szCs w:val="24"/>
        </w:rPr>
        <w:t xml:space="preserve"> </w:t>
      </w:r>
      <w:r w:rsidRPr="00A32A12">
        <w:rPr>
          <w:rFonts w:ascii="Times New Roman" w:hAnsi="Times New Roman" w:cs="Times New Roman"/>
          <w:sz w:val="24"/>
          <w:szCs w:val="24"/>
        </w:rPr>
        <w:t xml:space="preserve">for both the pure deep learning and hybrid deep learning-machine learning approaches on the HAM10000 dataset are indicative of their classification performances. In the pure deep learning approach, slight misclassifications </w:t>
      </w:r>
      <w:r w:rsidRPr="00A32A12">
        <w:rPr>
          <w:rFonts w:ascii="Times New Roman" w:hAnsi="Times New Roman" w:cs="Times New Roman"/>
          <w:sz w:val="24"/>
          <w:szCs w:val="24"/>
        </w:rPr>
        <w:lastRenderedPageBreak/>
        <w:t xml:space="preserve">are evident, particularly between </w:t>
      </w:r>
      <w:r w:rsidR="00F416DB" w:rsidRPr="007B009C">
        <w:rPr>
          <w:rFonts w:ascii="Times New Roman" w:hAnsi="Times New Roman" w:cs="Times New Roman"/>
          <w:sz w:val="24"/>
          <w:szCs w:val="24"/>
        </w:rPr>
        <w:t xml:space="preserve">dermatofibromas </w:t>
      </w:r>
      <w:r w:rsidR="00F416DB" w:rsidRPr="00A32A12">
        <w:rPr>
          <w:rFonts w:ascii="Times New Roman" w:hAnsi="Times New Roman" w:cs="Times New Roman"/>
          <w:sz w:val="24"/>
          <w:szCs w:val="24"/>
        </w:rPr>
        <w:t>(</w:t>
      </w:r>
      <w:r w:rsidR="00F416DB">
        <w:rPr>
          <w:rFonts w:ascii="Times New Roman" w:hAnsi="Times New Roman" w:cs="Times New Roman"/>
          <w:sz w:val="24"/>
          <w:szCs w:val="24"/>
        </w:rPr>
        <w:t>4</w:t>
      </w:r>
      <w:r w:rsidR="00F416DB" w:rsidRPr="00A32A12">
        <w:rPr>
          <w:rFonts w:ascii="Times New Roman" w:hAnsi="Times New Roman" w:cs="Times New Roman"/>
          <w:sz w:val="24"/>
          <w:szCs w:val="24"/>
        </w:rPr>
        <w:t>)</w:t>
      </w:r>
      <w:r w:rsidR="00F416DB">
        <w:rPr>
          <w:rFonts w:ascii="Times New Roman" w:hAnsi="Times New Roman" w:cs="Times New Roman"/>
          <w:sz w:val="24"/>
          <w:szCs w:val="24"/>
        </w:rPr>
        <w:t xml:space="preserve"> and </w:t>
      </w:r>
      <w:r w:rsidR="00BE53BF" w:rsidRPr="007B009C">
        <w:rPr>
          <w:rFonts w:ascii="Times New Roman" w:hAnsi="Times New Roman" w:cs="Times New Roman"/>
          <w:sz w:val="24"/>
          <w:szCs w:val="24"/>
        </w:rPr>
        <w:t>benign keratosis-like lesions</w:t>
      </w:r>
      <w:r w:rsidRPr="00A32A12">
        <w:rPr>
          <w:rFonts w:ascii="Times New Roman" w:hAnsi="Times New Roman" w:cs="Times New Roman"/>
          <w:sz w:val="24"/>
          <w:szCs w:val="24"/>
        </w:rPr>
        <w:t xml:space="preserve"> (</w:t>
      </w:r>
      <w:r w:rsidR="00DF2A35">
        <w:rPr>
          <w:rFonts w:ascii="Times New Roman" w:hAnsi="Times New Roman" w:cs="Times New Roman"/>
          <w:sz w:val="24"/>
          <w:szCs w:val="24"/>
        </w:rPr>
        <w:t>5</w:t>
      </w:r>
      <w:r w:rsidRPr="00A32A12">
        <w:rPr>
          <w:rFonts w:ascii="Times New Roman" w:hAnsi="Times New Roman" w:cs="Times New Roman"/>
          <w:sz w:val="24"/>
          <w:szCs w:val="24"/>
        </w:rPr>
        <w:t>)</w:t>
      </w:r>
      <w:r>
        <w:rPr>
          <w:rFonts w:ascii="Times New Roman" w:hAnsi="Times New Roman" w:cs="Times New Roman"/>
          <w:sz w:val="24"/>
          <w:szCs w:val="24"/>
        </w:rPr>
        <w:t xml:space="preserve"> </w:t>
      </w:r>
      <w:r w:rsidRPr="00A32A12">
        <w:rPr>
          <w:rFonts w:ascii="Times New Roman" w:hAnsi="Times New Roman" w:cs="Times New Roman"/>
          <w:sz w:val="24"/>
          <w:szCs w:val="24"/>
        </w:rPr>
        <w:t>categories, affecting accuracy. Conversely, the hybrid approach remarkably reduces misclassifications across all classes, leading to higher accuracy. These matrices provide a visual representation of the models' strengths and areas for improvement, contributing valuable insights to the overall assessment of the classification methods.</w:t>
      </w:r>
    </w:p>
    <w:p w14:paraId="3B3EB4CB" w14:textId="28E0FBA9" w:rsidR="00F3149D" w:rsidRDefault="007552D0" w:rsidP="005B11B5">
      <w:pPr>
        <w:spacing w:line="360" w:lineRule="auto"/>
        <w:jc w:val="both"/>
        <w:rPr>
          <w:rFonts w:ascii="Times New Roman" w:hAnsi="Times New Roman" w:cs="Times New Roman"/>
          <w:sz w:val="24"/>
          <w:szCs w:val="24"/>
        </w:rPr>
      </w:pPr>
      <w:r w:rsidRPr="007552D0">
        <w:rPr>
          <w:rFonts w:ascii="Times New Roman" w:hAnsi="Times New Roman" w:cs="Times New Roman"/>
          <w:sz w:val="24"/>
          <w:szCs w:val="24"/>
        </w:rPr>
        <w:t>The comparative analysis of the pure deep learning approach and the hybrid deep learning-machine learning approach on the HAM10000 dataset reveals substantial insights into their performance. The pure deep learning approach demonstrates commendable results, achieving high accuracy, precision, and recall. However, the hybrid approach significantly outperforms it across all metrics. The hybrid model's accuracy, precision, and recall values are remarkably high, indicating its exceptional ability to classify diverse skin lesion types.</w:t>
      </w:r>
    </w:p>
    <w:p w14:paraId="21E3D712" w14:textId="1D3E337E" w:rsidR="00915F09" w:rsidRPr="005B11B5" w:rsidRDefault="00915F09" w:rsidP="005B11B5">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915F09">
        <w:rPr>
          <w:rFonts w:ascii="Times New Roman" w:hAnsi="Times New Roman" w:cs="Times New Roman"/>
          <w:sz w:val="24"/>
          <w:szCs w:val="24"/>
        </w:rPr>
        <w:t>he case study on the HAM10000 dataset reaffirms the superiority of the hybrid deep learning-machine learning approach, contributing to the advancement of skin lesion classification techniques and their practical application in medical imaging.</w:t>
      </w:r>
    </w:p>
    <w:p w14:paraId="12B5D07E" w14:textId="77777777" w:rsidR="00163387" w:rsidRDefault="00163387"/>
    <w:p w14:paraId="640C3642" w14:textId="77777777" w:rsidR="00163387" w:rsidRDefault="00000000">
      <w:pPr>
        <w:pStyle w:val="Heading1"/>
        <w:rPr>
          <w:rFonts w:ascii="Times New Roman" w:hAnsi="Times New Roman" w:cs="Times New Roman"/>
          <w:sz w:val="24"/>
          <w:szCs w:val="24"/>
        </w:rPr>
      </w:pPr>
      <w:r>
        <w:rPr>
          <w:rFonts w:ascii="Times New Roman" w:hAnsi="Times New Roman" w:cs="Times New Roman"/>
          <w:sz w:val="24"/>
          <w:szCs w:val="24"/>
        </w:rPr>
        <w:t>6.0 FUTURE RECOMMENDATION</w:t>
      </w:r>
    </w:p>
    <w:p w14:paraId="438A5C91" w14:textId="77777777" w:rsidR="00163387"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While our study presents promising results and advancements in skin lesion multiclassification, several avenues for future research can further enrich the field. Exploration of additional ML models like gradient boosting techniques may achieve higher accuracy and model robustness. Extensive evaluations on larger datasets will validate the proposed hybrid approach in real-world clinical settings. Incorporating explainable AI techniques will enhance DL model interpretability for clinical acceptance. Multi-modal imaging should be explored to fuse complementary information for improved classification accuracy. Collaboration with medical experts for clinical validation will ensure real-world applicability of the proposed hybrid model in healthcare settings.</w:t>
      </w:r>
    </w:p>
    <w:p w14:paraId="2E0DF14E" w14:textId="77777777" w:rsidR="00163387" w:rsidRDefault="00163387">
      <w:pPr>
        <w:spacing w:line="360" w:lineRule="auto"/>
        <w:jc w:val="both"/>
        <w:rPr>
          <w:rFonts w:ascii="Times New Roman" w:hAnsi="Times New Roman" w:cs="Times New Roman"/>
          <w:sz w:val="24"/>
          <w:szCs w:val="24"/>
        </w:rPr>
      </w:pPr>
    </w:p>
    <w:p w14:paraId="67EF13E0" w14:textId="77777777" w:rsidR="00163387" w:rsidRDefault="00000000">
      <w:pPr>
        <w:pStyle w:val="Heading1"/>
        <w:rPr>
          <w:rFonts w:ascii="Times New Roman" w:hAnsi="Times New Roman" w:cs="Times New Roman"/>
          <w:sz w:val="24"/>
          <w:szCs w:val="24"/>
        </w:rPr>
      </w:pPr>
      <w:r>
        <w:rPr>
          <w:rFonts w:ascii="Times New Roman" w:hAnsi="Times New Roman" w:cs="Times New Roman"/>
          <w:sz w:val="24"/>
          <w:szCs w:val="24"/>
        </w:rPr>
        <w:t>7.0 CONCLUSION</w:t>
      </w:r>
    </w:p>
    <w:p w14:paraId="293AF3A2" w14:textId="58025B4F" w:rsidR="008D343C" w:rsidRDefault="008D343C">
      <w:pPr>
        <w:spacing w:line="360" w:lineRule="auto"/>
        <w:jc w:val="both"/>
        <w:rPr>
          <w:rFonts w:ascii="Times New Roman" w:hAnsi="Times New Roman" w:cs="Times New Roman"/>
          <w:sz w:val="24"/>
          <w:szCs w:val="24"/>
        </w:rPr>
      </w:pPr>
      <w:r w:rsidRPr="008D343C">
        <w:rPr>
          <w:rFonts w:ascii="Times New Roman" w:hAnsi="Times New Roman" w:cs="Times New Roman"/>
          <w:sz w:val="24"/>
          <w:szCs w:val="24"/>
        </w:rPr>
        <w:t xml:space="preserve">In conclusion, this research project has addressed a significant gap in the field of skin lesion classification by comparing the performance of pure deep learning with a hybrid deep learning-machine learning approach. Skin lesion classification is a critical task in dermatology, aiding in early and accurate diagnosis of various skin diseases, including potentially life-threatening melanoma. The findings of this study highlight the challenges posed by imbalanced datasets </w:t>
      </w:r>
      <w:r w:rsidRPr="008D343C">
        <w:rPr>
          <w:rFonts w:ascii="Times New Roman" w:hAnsi="Times New Roman" w:cs="Times New Roman"/>
          <w:sz w:val="24"/>
          <w:szCs w:val="24"/>
        </w:rPr>
        <w:lastRenderedPageBreak/>
        <w:t>and the complexity of skin lesion variations.</w:t>
      </w:r>
      <w:r>
        <w:rPr>
          <w:rFonts w:ascii="Times New Roman" w:hAnsi="Times New Roman" w:cs="Times New Roman"/>
          <w:sz w:val="24"/>
          <w:szCs w:val="24"/>
        </w:rPr>
        <w:t xml:space="preserve"> </w:t>
      </w:r>
      <w:r w:rsidRPr="008D343C">
        <w:rPr>
          <w:rFonts w:ascii="Times New Roman" w:hAnsi="Times New Roman" w:cs="Times New Roman"/>
          <w:sz w:val="24"/>
          <w:szCs w:val="24"/>
        </w:rPr>
        <w:t>The hybrid approach, which leverages the strengths of both CNN-based deep learning and Random Forest-based machine learning, has proven to be a superior solution in achieving accurate and reliable multiclassification. Through rigorous experimentation on both the ISIC-2017 and HAM10000 datasets, this research has not only showcased the potential of the hybrid approach but also provided valuable insights into the importance of class imbalance handling, feature scaling, and dimensionality reduction.</w:t>
      </w:r>
      <w:r>
        <w:rPr>
          <w:rFonts w:ascii="Times New Roman" w:hAnsi="Times New Roman" w:cs="Times New Roman"/>
          <w:sz w:val="24"/>
          <w:szCs w:val="24"/>
        </w:rPr>
        <w:t xml:space="preserve"> </w:t>
      </w:r>
      <w:r w:rsidRPr="008D343C">
        <w:rPr>
          <w:rFonts w:ascii="Times New Roman" w:hAnsi="Times New Roman" w:cs="Times New Roman"/>
          <w:sz w:val="24"/>
          <w:szCs w:val="24"/>
        </w:rPr>
        <w:t xml:space="preserve">These insights will undoubtedly serve as a </w:t>
      </w:r>
      <w:r w:rsidR="003470B8">
        <w:rPr>
          <w:rFonts w:ascii="Times New Roman" w:hAnsi="Times New Roman" w:cs="Times New Roman"/>
          <w:sz w:val="24"/>
          <w:szCs w:val="24"/>
        </w:rPr>
        <w:t xml:space="preserve">practical </w:t>
      </w:r>
      <w:r w:rsidRPr="008D343C">
        <w:rPr>
          <w:rFonts w:ascii="Times New Roman" w:hAnsi="Times New Roman" w:cs="Times New Roman"/>
          <w:sz w:val="24"/>
          <w:szCs w:val="24"/>
        </w:rPr>
        <w:t>s</w:t>
      </w:r>
      <w:r>
        <w:rPr>
          <w:rFonts w:ascii="Times New Roman" w:hAnsi="Times New Roman" w:cs="Times New Roman"/>
          <w:sz w:val="24"/>
          <w:szCs w:val="24"/>
        </w:rPr>
        <w:t>pringboard</w:t>
      </w:r>
      <w:r w:rsidRPr="008D343C">
        <w:rPr>
          <w:rFonts w:ascii="Times New Roman" w:hAnsi="Times New Roman" w:cs="Times New Roman"/>
          <w:sz w:val="24"/>
          <w:szCs w:val="24"/>
        </w:rPr>
        <w:t xml:space="preserve"> for further innovation in AI-powered diagnostic tools, benefiting dermatology and medical imaging as a whole. The successful validation of the hybrid approach on the diverse HAM10000 dataset further </w:t>
      </w:r>
      <w:r>
        <w:rPr>
          <w:rFonts w:ascii="Times New Roman" w:hAnsi="Times New Roman" w:cs="Times New Roman"/>
          <w:sz w:val="24"/>
          <w:szCs w:val="24"/>
        </w:rPr>
        <w:t>validates</w:t>
      </w:r>
      <w:r w:rsidRPr="008D343C">
        <w:rPr>
          <w:rFonts w:ascii="Times New Roman" w:hAnsi="Times New Roman" w:cs="Times New Roman"/>
          <w:sz w:val="24"/>
          <w:szCs w:val="24"/>
        </w:rPr>
        <w:t xml:space="preserve"> its potential for real-world clinical application, indicating a promising future for the integration of advanced machine learning and deep learning techniques in medical diagnosis and treatment planning.</w:t>
      </w:r>
    </w:p>
    <w:p w14:paraId="60459290" w14:textId="77777777" w:rsidR="00BC6E7B" w:rsidRDefault="00BC6E7B">
      <w:pPr>
        <w:spacing w:line="360" w:lineRule="auto"/>
        <w:jc w:val="both"/>
        <w:rPr>
          <w:rFonts w:ascii="Times New Roman" w:hAnsi="Times New Roman" w:cs="Times New Roman"/>
          <w:sz w:val="24"/>
          <w:szCs w:val="24"/>
        </w:rPr>
      </w:pPr>
    </w:p>
    <w:p w14:paraId="35CF883D" w14:textId="77777777" w:rsidR="00034A55" w:rsidRDefault="00034A55">
      <w:pPr>
        <w:spacing w:line="360" w:lineRule="auto"/>
        <w:jc w:val="both"/>
        <w:rPr>
          <w:rFonts w:ascii="Times New Roman" w:hAnsi="Times New Roman" w:cs="Times New Roman"/>
          <w:sz w:val="24"/>
          <w:szCs w:val="24"/>
        </w:rPr>
      </w:pPr>
    </w:p>
    <w:p w14:paraId="3AF84F12" w14:textId="77777777" w:rsidR="00D8321C" w:rsidRDefault="00D8321C">
      <w:pPr>
        <w:spacing w:line="360" w:lineRule="auto"/>
        <w:jc w:val="both"/>
        <w:rPr>
          <w:rFonts w:ascii="Times New Roman" w:hAnsi="Times New Roman" w:cs="Times New Roman"/>
          <w:sz w:val="24"/>
          <w:szCs w:val="24"/>
        </w:rPr>
      </w:pPr>
    </w:p>
    <w:p w14:paraId="4E2E6548" w14:textId="77777777" w:rsidR="00D8321C" w:rsidRDefault="00D8321C">
      <w:pPr>
        <w:spacing w:line="360" w:lineRule="auto"/>
        <w:jc w:val="both"/>
        <w:rPr>
          <w:rFonts w:ascii="Times New Roman" w:hAnsi="Times New Roman" w:cs="Times New Roman"/>
          <w:sz w:val="24"/>
          <w:szCs w:val="24"/>
        </w:rPr>
      </w:pPr>
    </w:p>
    <w:p w14:paraId="739D64EF" w14:textId="77777777" w:rsidR="00D8321C" w:rsidRDefault="00D8321C">
      <w:pPr>
        <w:spacing w:line="360" w:lineRule="auto"/>
        <w:jc w:val="both"/>
        <w:rPr>
          <w:rFonts w:ascii="Times New Roman" w:hAnsi="Times New Roman" w:cs="Times New Roman"/>
          <w:sz w:val="24"/>
          <w:szCs w:val="24"/>
        </w:rPr>
      </w:pPr>
    </w:p>
    <w:p w14:paraId="4F70F84A" w14:textId="77777777" w:rsidR="00D8321C" w:rsidRDefault="00D8321C">
      <w:pPr>
        <w:spacing w:line="360" w:lineRule="auto"/>
        <w:jc w:val="both"/>
        <w:rPr>
          <w:rFonts w:ascii="Times New Roman" w:hAnsi="Times New Roman" w:cs="Times New Roman"/>
          <w:sz w:val="24"/>
          <w:szCs w:val="24"/>
        </w:rPr>
      </w:pPr>
    </w:p>
    <w:p w14:paraId="4DEC8266" w14:textId="77777777" w:rsidR="00D8321C" w:rsidRDefault="00D8321C">
      <w:pPr>
        <w:spacing w:line="360" w:lineRule="auto"/>
        <w:jc w:val="both"/>
        <w:rPr>
          <w:rFonts w:ascii="Times New Roman" w:hAnsi="Times New Roman" w:cs="Times New Roman"/>
          <w:sz w:val="24"/>
          <w:szCs w:val="24"/>
        </w:rPr>
      </w:pPr>
    </w:p>
    <w:p w14:paraId="696D56E1" w14:textId="77777777" w:rsidR="00D8321C" w:rsidRDefault="00D8321C">
      <w:pPr>
        <w:spacing w:line="360" w:lineRule="auto"/>
        <w:jc w:val="both"/>
        <w:rPr>
          <w:rFonts w:ascii="Times New Roman" w:hAnsi="Times New Roman" w:cs="Times New Roman"/>
          <w:sz w:val="24"/>
          <w:szCs w:val="24"/>
        </w:rPr>
      </w:pPr>
    </w:p>
    <w:p w14:paraId="11A48781" w14:textId="77777777" w:rsidR="00D8321C" w:rsidRDefault="00D8321C">
      <w:pPr>
        <w:spacing w:line="360" w:lineRule="auto"/>
        <w:jc w:val="both"/>
        <w:rPr>
          <w:rFonts w:ascii="Times New Roman" w:hAnsi="Times New Roman" w:cs="Times New Roman"/>
          <w:sz w:val="24"/>
          <w:szCs w:val="24"/>
        </w:rPr>
      </w:pPr>
    </w:p>
    <w:p w14:paraId="43A2ECCF" w14:textId="77777777" w:rsidR="00D8321C" w:rsidRDefault="00D8321C">
      <w:pPr>
        <w:spacing w:line="360" w:lineRule="auto"/>
        <w:jc w:val="both"/>
        <w:rPr>
          <w:rFonts w:ascii="Times New Roman" w:hAnsi="Times New Roman" w:cs="Times New Roman"/>
          <w:sz w:val="24"/>
          <w:szCs w:val="24"/>
        </w:rPr>
      </w:pPr>
    </w:p>
    <w:p w14:paraId="752595F5" w14:textId="77777777" w:rsidR="00D8321C" w:rsidRDefault="00D8321C">
      <w:pPr>
        <w:spacing w:line="360" w:lineRule="auto"/>
        <w:jc w:val="both"/>
        <w:rPr>
          <w:rFonts w:ascii="Times New Roman" w:hAnsi="Times New Roman" w:cs="Times New Roman"/>
          <w:sz w:val="24"/>
          <w:szCs w:val="24"/>
        </w:rPr>
      </w:pPr>
    </w:p>
    <w:p w14:paraId="3E562318" w14:textId="77777777" w:rsidR="00D8321C" w:rsidRDefault="00D8321C">
      <w:pPr>
        <w:spacing w:line="360" w:lineRule="auto"/>
        <w:jc w:val="both"/>
        <w:rPr>
          <w:rFonts w:ascii="Times New Roman" w:hAnsi="Times New Roman" w:cs="Times New Roman"/>
          <w:sz w:val="24"/>
          <w:szCs w:val="24"/>
        </w:rPr>
      </w:pPr>
    </w:p>
    <w:p w14:paraId="047527AC" w14:textId="77777777" w:rsidR="00D8321C" w:rsidRDefault="00D8321C">
      <w:pPr>
        <w:spacing w:line="360" w:lineRule="auto"/>
        <w:jc w:val="both"/>
        <w:rPr>
          <w:rFonts w:ascii="Times New Roman" w:hAnsi="Times New Roman" w:cs="Times New Roman"/>
          <w:sz w:val="24"/>
          <w:szCs w:val="24"/>
        </w:rPr>
      </w:pPr>
    </w:p>
    <w:p w14:paraId="457ADC72" w14:textId="77777777" w:rsidR="00D8321C" w:rsidRDefault="00D8321C">
      <w:pPr>
        <w:spacing w:line="360" w:lineRule="auto"/>
        <w:jc w:val="both"/>
        <w:rPr>
          <w:rFonts w:ascii="Times New Roman" w:hAnsi="Times New Roman" w:cs="Times New Roman"/>
          <w:sz w:val="24"/>
          <w:szCs w:val="24"/>
        </w:rPr>
      </w:pPr>
    </w:p>
    <w:p w14:paraId="49819EBF" w14:textId="77777777" w:rsidR="00D8321C" w:rsidRDefault="00D8321C">
      <w:pPr>
        <w:spacing w:line="360" w:lineRule="auto"/>
        <w:jc w:val="both"/>
        <w:rPr>
          <w:rFonts w:ascii="Times New Roman" w:hAnsi="Times New Roman" w:cs="Times New Roman"/>
          <w:sz w:val="24"/>
          <w:szCs w:val="24"/>
        </w:rPr>
      </w:pPr>
    </w:p>
    <w:p w14:paraId="3FD42358" w14:textId="0AD4F397" w:rsidR="00CB6A85" w:rsidRDefault="00CB6A85" w:rsidP="00CB6A85">
      <w:pPr>
        <w:pStyle w:val="Heading1"/>
        <w:rPr>
          <w:rFonts w:ascii="Times New Roman" w:hAnsi="Times New Roman" w:cs="Times New Roman"/>
          <w:sz w:val="24"/>
          <w:szCs w:val="24"/>
        </w:rPr>
      </w:pPr>
      <w:r>
        <w:rPr>
          <w:rFonts w:ascii="Times New Roman" w:hAnsi="Times New Roman" w:cs="Times New Roman"/>
          <w:sz w:val="24"/>
          <w:szCs w:val="24"/>
        </w:rPr>
        <w:lastRenderedPageBreak/>
        <w:t>8.0 REFERENCES</w:t>
      </w:r>
    </w:p>
    <w:p w14:paraId="67EDA0C2" w14:textId="7CE9F65F" w:rsidR="00BB0F72" w:rsidRPr="00BB0F72" w:rsidRDefault="00C6621C"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C6621C">
        <w:rPr>
          <w:rFonts w:ascii="Times New Roman" w:hAnsi="Times New Roman" w:cs="Times New Roman"/>
          <w:sz w:val="24"/>
          <w:szCs w:val="24"/>
        </w:rPr>
        <w:fldChar w:fldCharType="begin" w:fldLock="1"/>
      </w:r>
      <w:r w:rsidRPr="00C6621C">
        <w:rPr>
          <w:rFonts w:ascii="Times New Roman" w:hAnsi="Times New Roman" w:cs="Times New Roman"/>
          <w:sz w:val="24"/>
          <w:szCs w:val="24"/>
        </w:rPr>
        <w:instrText xml:space="preserve">ADDIN Mendeley Bibliography CSL_BIBLIOGRAPHY </w:instrText>
      </w:r>
      <w:r w:rsidRPr="00C6621C">
        <w:rPr>
          <w:rFonts w:ascii="Times New Roman" w:hAnsi="Times New Roman" w:cs="Times New Roman"/>
          <w:sz w:val="24"/>
          <w:szCs w:val="24"/>
        </w:rPr>
        <w:fldChar w:fldCharType="separate"/>
      </w:r>
      <w:r w:rsidR="00BB0F72" w:rsidRPr="00BB0F72">
        <w:rPr>
          <w:rFonts w:ascii="Times New Roman" w:hAnsi="Times New Roman" w:cs="Times New Roman"/>
          <w:noProof/>
          <w:sz w:val="24"/>
          <w:szCs w:val="24"/>
        </w:rPr>
        <w:t xml:space="preserve">Afza, F., Sharif, M., Khan, M. A., Tariq, U., Yong, H. S., &amp; Cha, J. (2022). Multiclass Skin Lesion Classification Using Hybrid Deep Features Selection and Extreme Learning Machine. </w:t>
      </w:r>
      <w:r w:rsidR="00BB0F72" w:rsidRPr="00BB0F72">
        <w:rPr>
          <w:rFonts w:ascii="Times New Roman" w:hAnsi="Times New Roman" w:cs="Times New Roman"/>
          <w:i/>
          <w:iCs/>
          <w:noProof/>
          <w:sz w:val="24"/>
          <w:szCs w:val="24"/>
        </w:rPr>
        <w:t>Sensors (Basel, Switzerland)</w:t>
      </w:r>
      <w:r w:rsidR="00BB0F72" w:rsidRPr="00BB0F72">
        <w:rPr>
          <w:rFonts w:ascii="Times New Roman" w:hAnsi="Times New Roman" w:cs="Times New Roman"/>
          <w:noProof/>
          <w:sz w:val="24"/>
          <w:szCs w:val="24"/>
        </w:rPr>
        <w:t xml:space="preserve">, </w:t>
      </w:r>
      <w:r w:rsidR="00BB0F72" w:rsidRPr="00BB0F72">
        <w:rPr>
          <w:rFonts w:ascii="Times New Roman" w:hAnsi="Times New Roman" w:cs="Times New Roman"/>
          <w:i/>
          <w:iCs/>
          <w:noProof/>
          <w:sz w:val="24"/>
          <w:szCs w:val="24"/>
        </w:rPr>
        <w:t>22</w:t>
      </w:r>
      <w:r w:rsidR="00BB0F72" w:rsidRPr="00BB0F72">
        <w:rPr>
          <w:rFonts w:ascii="Times New Roman" w:hAnsi="Times New Roman" w:cs="Times New Roman"/>
          <w:noProof/>
          <w:sz w:val="24"/>
          <w:szCs w:val="24"/>
        </w:rPr>
        <w:t>(3). https://doi.org/10.3390/S22030799</w:t>
      </w:r>
    </w:p>
    <w:p w14:paraId="223D1CF4"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Alzubaidi, L., Zhang, J., Humaidi, A. J., Al-Dujaili, A., Duan, Y., Al-Shamma, O., Santamaría, J., Fadhel, M. A., Al-Amidie, M., &amp; Farhan, L. (2021). Review of deep learning: concepts, CNN architectures, challenges, applications, future directions. </w:t>
      </w:r>
      <w:r w:rsidRPr="00BB0F72">
        <w:rPr>
          <w:rFonts w:ascii="Times New Roman" w:hAnsi="Times New Roman" w:cs="Times New Roman"/>
          <w:i/>
          <w:iCs/>
          <w:noProof/>
          <w:sz w:val="24"/>
          <w:szCs w:val="24"/>
        </w:rPr>
        <w:t>Journal of Big Data 2021 8:1</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8</w:t>
      </w:r>
      <w:r w:rsidRPr="00BB0F72">
        <w:rPr>
          <w:rFonts w:ascii="Times New Roman" w:hAnsi="Times New Roman" w:cs="Times New Roman"/>
          <w:noProof/>
          <w:sz w:val="24"/>
          <w:szCs w:val="24"/>
        </w:rPr>
        <w:t>(1), 1–74. https://doi.org/10.1186/S40537-021-00444-8</w:t>
      </w:r>
    </w:p>
    <w:p w14:paraId="1D8C7464"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Atkins, M. B., Curiel-Lewandrowski, C., Fisher, D. E., Swetter, S. M., Tsao, H., Aguirre-Ghiso, J. A., Soengas, M. S., Weeraratna, A. T., Flaherty, K. T., Herlyn, M., Sosman, J. A., Tawbi, H. A., Pavlick, A. C., Cassidy, P. B., Chandra, S., Chapman, P. B., Daud, A., Eroglu, Z., Ferris, L. K., … Merlino, G. (2021). </w:t>
      </w:r>
      <w:r w:rsidRPr="00BB0F72">
        <w:rPr>
          <w:rFonts w:ascii="Times New Roman" w:hAnsi="Times New Roman" w:cs="Times New Roman"/>
          <w:i/>
          <w:iCs/>
          <w:noProof/>
          <w:sz w:val="24"/>
          <w:szCs w:val="24"/>
        </w:rPr>
        <w:t>The State of Melanoma: Emergent Challenges and Opportunities</w:t>
      </w:r>
      <w:r w:rsidRPr="00BB0F72">
        <w:rPr>
          <w:rFonts w:ascii="Times New Roman" w:hAnsi="Times New Roman" w:cs="Times New Roman"/>
          <w:noProof/>
          <w:sz w:val="24"/>
          <w:szCs w:val="24"/>
        </w:rPr>
        <w:t>. https://doi.org/10.1158/1078-0432.CCR-20-4092</w:t>
      </w:r>
    </w:p>
    <w:p w14:paraId="3059D93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Bechelli, S., &amp; Delhommelle, J. (2022). Machine Learning and Deep Learning Algorithms for Skin Cancer Classification from Dermoscopic Images. </w:t>
      </w:r>
      <w:r w:rsidRPr="00BB0F72">
        <w:rPr>
          <w:rFonts w:ascii="Times New Roman" w:hAnsi="Times New Roman" w:cs="Times New Roman"/>
          <w:i/>
          <w:iCs/>
          <w:noProof/>
          <w:sz w:val="24"/>
          <w:szCs w:val="24"/>
        </w:rPr>
        <w:t>Bioengineering 2022, Vol. 9, Page 97</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9</w:t>
      </w:r>
      <w:r w:rsidRPr="00BB0F72">
        <w:rPr>
          <w:rFonts w:ascii="Times New Roman" w:hAnsi="Times New Roman" w:cs="Times New Roman"/>
          <w:noProof/>
          <w:sz w:val="24"/>
          <w:szCs w:val="24"/>
        </w:rPr>
        <w:t>(3), 97. https://doi.org/10.3390/BIOENGINEERING9030097</w:t>
      </w:r>
    </w:p>
    <w:p w14:paraId="01EE4E3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Blundo, A., Cignoni, A., Banfi, T., &amp; Ciuti, G. (2021). Comparative Analysis of Diagnostic Techniques for Melanoma Detection: A Systematic Review of Diagnostic Test Accuracy Studies and Meta-Analysis. </w:t>
      </w:r>
      <w:r w:rsidRPr="00BB0F72">
        <w:rPr>
          <w:rFonts w:ascii="Times New Roman" w:hAnsi="Times New Roman" w:cs="Times New Roman"/>
          <w:i/>
          <w:iCs/>
          <w:noProof/>
          <w:sz w:val="24"/>
          <w:szCs w:val="24"/>
        </w:rPr>
        <w:t>Frontiers in Medicine</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8</w:t>
      </w:r>
      <w:r w:rsidRPr="00BB0F72">
        <w:rPr>
          <w:rFonts w:ascii="Times New Roman" w:hAnsi="Times New Roman" w:cs="Times New Roman"/>
          <w:noProof/>
          <w:sz w:val="24"/>
          <w:szCs w:val="24"/>
        </w:rPr>
        <w:t>, 637069. https://doi.org/10.3389/FMED.2021.637069/BIBTEX</w:t>
      </w:r>
    </w:p>
    <w:p w14:paraId="2E3AB7BF"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Board, P. A. T. E. (2023). Skin Cancer Treatment (PDQ®). </w:t>
      </w:r>
      <w:r w:rsidRPr="00BB0F72">
        <w:rPr>
          <w:rFonts w:ascii="Times New Roman" w:hAnsi="Times New Roman" w:cs="Times New Roman"/>
          <w:i/>
          <w:iCs/>
          <w:noProof/>
          <w:sz w:val="24"/>
          <w:szCs w:val="24"/>
        </w:rPr>
        <w:t>Bethesda, MD: National Cancer Institute. Updated 02/03/2023. Available at: Https://Www.Cancer.Gov/Types/Skin/Hp/Skin-Treatment-Pdq. Accessed 20/03/2023. [PMID: 26389366]</w:t>
      </w:r>
      <w:r w:rsidRPr="00BB0F72">
        <w:rPr>
          <w:rFonts w:ascii="Times New Roman" w:hAnsi="Times New Roman" w:cs="Times New Roman"/>
          <w:noProof/>
          <w:sz w:val="24"/>
          <w:szCs w:val="24"/>
        </w:rPr>
        <w:t>. https://www.ncbi.nlm.nih.gov/books/NBK65928/</w:t>
      </w:r>
    </w:p>
    <w:p w14:paraId="1DA7DD3A"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Celebi, M. E., Iyatomi, H., Stoecker, W. V., Moss, R. H., Rabinovitz, H. S., Argenziano, G., &amp; Soyer, H. P. (2008). Automatic detection of blue-white veil and related structures in dermoscopy images. </w:t>
      </w:r>
      <w:r w:rsidRPr="00BB0F72">
        <w:rPr>
          <w:rFonts w:ascii="Times New Roman" w:hAnsi="Times New Roman" w:cs="Times New Roman"/>
          <w:i/>
          <w:iCs/>
          <w:noProof/>
          <w:sz w:val="24"/>
          <w:szCs w:val="24"/>
        </w:rPr>
        <w:t>Computerized Medical Imaging and Graphics : The Official Journal of the Computerized Medical Imaging Society</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32</w:t>
      </w:r>
      <w:r w:rsidRPr="00BB0F72">
        <w:rPr>
          <w:rFonts w:ascii="Times New Roman" w:hAnsi="Times New Roman" w:cs="Times New Roman"/>
          <w:noProof/>
          <w:sz w:val="24"/>
          <w:szCs w:val="24"/>
        </w:rPr>
        <w:t>(8), 670–677. https://doi.org/10.1016/J.COMPMEDIMAG.2008.08.003</w:t>
      </w:r>
    </w:p>
    <w:p w14:paraId="4BDEC57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F Codella, N. C., Gutman, D., Emre Celebi, M., Helba, B., Marchetti, M. A., Dusza, S. W., Kalloo, A., Liopyris, K., Mishra, N., Kittler, H., &amp; Halpern, A. (2017). </w:t>
      </w:r>
      <w:r w:rsidRPr="00BB0F72">
        <w:rPr>
          <w:rFonts w:ascii="Times New Roman" w:hAnsi="Times New Roman" w:cs="Times New Roman"/>
          <w:i/>
          <w:iCs/>
          <w:noProof/>
          <w:sz w:val="24"/>
          <w:szCs w:val="24"/>
        </w:rPr>
        <w:t>SKIN LESION ANALYSIS TOWARD MELANOMA DETECTION: A CHALLENGE AT THE 2017 INTERNATIONAL SYMPOSIUM ON BIOMEDICAL IMAGING (ISBI), HOSTED BY THE INTERNATIONAL SKIN IMAGING COLLABORATION (ISIC)</w:t>
      </w:r>
      <w:r w:rsidRPr="00BB0F72">
        <w:rPr>
          <w:rFonts w:ascii="Times New Roman" w:hAnsi="Times New Roman" w:cs="Times New Roman"/>
          <w:noProof/>
          <w:sz w:val="24"/>
          <w:szCs w:val="24"/>
        </w:rPr>
        <w:t>. http://challenge2017.isic-archive.com/</w:t>
      </w:r>
    </w:p>
    <w:p w14:paraId="3C499C47"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CC1B00">
        <w:rPr>
          <w:rFonts w:ascii="Times New Roman" w:hAnsi="Times New Roman" w:cs="Times New Roman"/>
          <w:noProof/>
          <w:sz w:val="24"/>
          <w:szCs w:val="24"/>
          <w:lang w:val="fi-FI"/>
        </w:rPr>
        <w:t xml:space="preserve">Fong, S., Fortino, G., Ghista, D., &amp; Piccialli, F. (2023). </w:t>
      </w:r>
      <w:r w:rsidRPr="00BB0F72">
        <w:rPr>
          <w:rFonts w:ascii="Times New Roman" w:hAnsi="Times New Roman" w:cs="Times New Roman"/>
          <w:noProof/>
          <w:sz w:val="24"/>
          <w:szCs w:val="24"/>
        </w:rPr>
        <w:t xml:space="preserve">Special issue on deep learning and big data analytics for medical e-diagnosis/AI-based e-diagnosis. </w:t>
      </w:r>
      <w:r w:rsidRPr="00BB0F72">
        <w:rPr>
          <w:rFonts w:ascii="Times New Roman" w:hAnsi="Times New Roman" w:cs="Times New Roman"/>
          <w:i/>
          <w:iCs/>
          <w:noProof/>
          <w:sz w:val="24"/>
          <w:szCs w:val="24"/>
        </w:rPr>
        <w:t>Neural Computing and Applications</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35</w:t>
      </w:r>
      <w:r w:rsidRPr="00BB0F72">
        <w:rPr>
          <w:rFonts w:ascii="Times New Roman" w:hAnsi="Times New Roman" w:cs="Times New Roman"/>
          <w:noProof/>
          <w:sz w:val="24"/>
          <w:szCs w:val="24"/>
        </w:rPr>
        <w:t>(22), 15961–15965. https://doi.org/10.1007/S00521-023-08689-5/METRICS</w:t>
      </w:r>
    </w:p>
    <w:p w14:paraId="6EFD1EEA"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Gholamy, A., Kreinovich, V., &amp; Kosheleva, O. (2018). Why 70/30 or 80/20 Relation Between Training and Testing Sets: A Pedagogical Explanation. </w:t>
      </w:r>
      <w:r w:rsidRPr="00BB0F72">
        <w:rPr>
          <w:rFonts w:ascii="Times New Roman" w:hAnsi="Times New Roman" w:cs="Times New Roman"/>
          <w:i/>
          <w:iCs/>
          <w:noProof/>
          <w:sz w:val="24"/>
          <w:szCs w:val="24"/>
        </w:rPr>
        <w:t>Departmental Technical Reports (CS)</w:t>
      </w:r>
      <w:r w:rsidRPr="00BB0F72">
        <w:rPr>
          <w:rFonts w:ascii="Times New Roman" w:hAnsi="Times New Roman" w:cs="Times New Roman"/>
          <w:noProof/>
          <w:sz w:val="24"/>
          <w:szCs w:val="24"/>
        </w:rPr>
        <w:t>. https://scholarworks.utep.edu/cs_techrep/1209</w:t>
      </w:r>
    </w:p>
    <w:p w14:paraId="7F97F00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CC1B00">
        <w:rPr>
          <w:rFonts w:ascii="Times New Roman" w:hAnsi="Times New Roman" w:cs="Times New Roman"/>
          <w:noProof/>
          <w:sz w:val="24"/>
          <w:szCs w:val="24"/>
          <w:lang w:val="sv-SE"/>
        </w:rPr>
        <w:t xml:space="preserve">Gilli, I. O., Casagrande Zanoni, A., Pereira De Andrade, D., Amaro, D., &amp; Andrade, S. (2022). </w:t>
      </w:r>
      <w:r w:rsidRPr="00BB0F72">
        <w:rPr>
          <w:rFonts w:ascii="Times New Roman" w:hAnsi="Times New Roman" w:cs="Times New Roman"/>
          <w:noProof/>
          <w:sz w:val="24"/>
          <w:szCs w:val="24"/>
        </w:rPr>
        <w:t xml:space="preserve">Cutaneous melanoma diagnosis delay: socioeconomic and demographic factors </w:t>
      </w:r>
      <w:r w:rsidRPr="00BB0F72">
        <w:rPr>
          <w:rFonts w:ascii="Times New Roman" w:hAnsi="Times New Roman" w:cs="Times New Roman"/>
          <w:noProof/>
          <w:sz w:val="24"/>
          <w:szCs w:val="24"/>
        </w:rPr>
        <w:lastRenderedPageBreak/>
        <w:t xml:space="preserve">influence. </w:t>
      </w:r>
      <w:r w:rsidRPr="00BB0F72">
        <w:rPr>
          <w:rFonts w:ascii="Times New Roman" w:hAnsi="Times New Roman" w:cs="Times New Roman"/>
          <w:i/>
          <w:iCs/>
          <w:noProof/>
          <w:sz w:val="24"/>
          <w:szCs w:val="24"/>
        </w:rPr>
        <w:t>Rev Assoc Med Bras</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68</w:t>
      </w:r>
      <w:r w:rsidRPr="00BB0F72">
        <w:rPr>
          <w:rFonts w:ascii="Times New Roman" w:hAnsi="Times New Roman" w:cs="Times New Roman"/>
          <w:noProof/>
          <w:sz w:val="24"/>
          <w:szCs w:val="24"/>
        </w:rPr>
        <w:t>(10), 1405–1409. https://doi.org/10.1590/1806-9282.20220369</w:t>
      </w:r>
    </w:p>
    <w:p w14:paraId="02DFB0C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CC1B00">
        <w:rPr>
          <w:rFonts w:ascii="Times New Roman" w:hAnsi="Times New Roman" w:cs="Times New Roman"/>
          <w:noProof/>
          <w:sz w:val="24"/>
          <w:szCs w:val="24"/>
          <w:lang w:val="nb-NO"/>
        </w:rPr>
        <w:t xml:space="preserve">Hakkoum, H., Abnane, I., &amp; Idri, A. (2022). </w:t>
      </w:r>
      <w:r w:rsidRPr="00BB0F72">
        <w:rPr>
          <w:rFonts w:ascii="Times New Roman" w:hAnsi="Times New Roman" w:cs="Times New Roman"/>
          <w:noProof/>
          <w:sz w:val="24"/>
          <w:szCs w:val="24"/>
        </w:rPr>
        <w:t xml:space="preserve">Interpretability in the medical field: A systematic mapping and review study. </w:t>
      </w:r>
      <w:r w:rsidRPr="00BB0F72">
        <w:rPr>
          <w:rFonts w:ascii="Times New Roman" w:hAnsi="Times New Roman" w:cs="Times New Roman"/>
          <w:i/>
          <w:iCs/>
          <w:noProof/>
          <w:sz w:val="24"/>
          <w:szCs w:val="24"/>
        </w:rPr>
        <w:t>Applied Soft Computing</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117</w:t>
      </w:r>
      <w:r w:rsidRPr="00BB0F72">
        <w:rPr>
          <w:rFonts w:ascii="Times New Roman" w:hAnsi="Times New Roman" w:cs="Times New Roman"/>
          <w:noProof/>
          <w:sz w:val="24"/>
          <w:szCs w:val="24"/>
        </w:rPr>
        <w:t>, 108391. https://doi.org/10.1016/J.ASOC.2021.108391</w:t>
      </w:r>
    </w:p>
    <w:p w14:paraId="5A8DAEB7"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Iqbal, I., Younus, M., Walayat, K., Kakar, M. U., &amp; Ma, J. (2021). Automated multi-class classification of skin lesions through deep convolutional neural network with dermoscopic images. </w:t>
      </w:r>
      <w:r w:rsidRPr="00BB0F72">
        <w:rPr>
          <w:rFonts w:ascii="Times New Roman" w:hAnsi="Times New Roman" w:cs="Times New Roman"/>
          <w:i/>
          <w:iCs/>
          <w:noProof/>
          <w:sz w:val="24"/>
          <w:szCs w:val="24"/>
        </w:rPr>
        <w:t>Computerized Medical Imaging and Graphics</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88</w:t>
      </w:r>
      <w:r w:rsidRPr="00BB0F72">
        <w:rPr>
          <w:rFonts w:ascii="Times New Roman" w:hAnsi="Times New Roman" w:cs="Times New Roman"/>
          <w:noProof/>
          <w:sz w:val="24"/>
          <w:szCs w:val="24"/>
        </w:rPr>
        <w:t>, 101843. https://doi.org/10.1016/J.COMPMEDIMAG.2020.101843</w:t>
      </w:r>
    </w:p>
    <w:p w14:paraId="087475F5"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Kassem, M. A., Hosny, K. M., Damaševičius, R., &amp; Eltoukhy, M. M. (2021). Machine Learning and Deep Learning Methods for Skin Lesion Classification and Diagnosis: A Systematic Review. </w:t>
      </w:r>
      <w:r w:rsidRPr="00BB0F72">
        <w:rPr>
          <w:rFonts w:ascii="Times New Roman" w:hAnsi="Times New Roman" w:cs="Times New Roman"/>
          <w:i/>
          <w:iCs/>
          <w:noProof/>
          <w:sz w:val="24"/>
          <w:szCs w:val="24"/>
        </w:rPr>
        <w:t>Diagnostics 2021, Vol. 11, Page 1390</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11</w:t>
      </w:r>
      <w:r w:rsidRPr="00BB0F72">
        <w:rPr>
          <w:rFonts w:ascii="Times New Roman" w:hAnsi="Times New Roman" w:cs="Times New Roman"/>
          <w:noProof/>
          <w:sz w:val="24"/>
          <w:szCs w:val="24"/>
        </w:rPr>
        <w:t>(8), 1390. https://doi.org/10.3390/DIAGNOSTICS11081390</w:t>
      </w:r>
    </w:p>
    <w:p w14:paraId="76DDE974"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Khattar, S., &amp; Kaur, R. (2022). Computer assisted diagnosis of skin cancer: A survey and future recommendations. </w:t>
      </w:r>
      <w:r w:rsidRPr="00BB0F72">
        <w:rPr>
          <w:rFonts w:ascii="Times New Roman" w:hAnsi="Times New Roman" w:cs="Times New Roman"/>
          <w:i/>
          <w:iCs/>
          <w:noProof/>
          <w:sz w:val="24"/>
          <w:szCs w:val="24"/>
        </w:rPr>
        <w:t>Computers and Electrical Engineering</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104</w:t>
      </w:r>
      <w:r w:rsidRPr="00BB0F72">
        <w:rPr>
          <w:rFonts w:ascii="Times New Roman" w:hAnsi="Times New Roman" w:cs="Times New Roman"/>
          <w:noProof/>
          <w:sz w:val="24"/>
          <w:szCs w:val="24"/>
        </w:rPr>
        <w:t>, 108431. https://doi.org/10.1016/J.COMPELECENG.2022.108431</w:t>
      </w:r>
    </w:p>
    <w:p w14:paraId="3A5202D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Linardatos, P., Papastefanopoulos, V., &amp; Kotsiantis, S. (2020). Explainable AI: A Review of Machine Learning Interpretability Methods. </w:t>
      </w:r>
      <w:r w:rsidRPr="00BB0F72">
        <w:rPr>
          <w:rFonts w:ascii="Times New Roman" w:hAnsi="Times New Roman" w:cs="Times New Roman"/>
          <w:i/>
          <w:iCs/>
          <w:noProof/>
          <w:sz w:val="24"/>
          <w:szCs w:val="24"/>
        </w:rPr>
        <w:t>Entropy 2021, Vol. 23, Page 18</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23</w:t>
      </w:r>
      <w:r w:rsidRPr="00BB0F72">
        <w:rPr>
          <w:rFonts w:ascii="Times New Roman" w:hAnsi="Times New Roman" w:cs="Times New Roman"/>
          <w:noProof/>
          <w:sz w:val="24"/>
          <w:szCs w:val="24"/>
        </w:rPr>
        <w:t>(1), 18. https://doi.org/10.3390/E23010018</w:t>
      </w:r>
    </w:p>
    <w:p w14:paraId="7744147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Maqsood, S., &amp; Damaševičius, R. (2023). Multiclass skin lesion localization and classification using deep learning based features fusion and selection framework for smart healthcare. </w:t>
      </w:r>
      <w:r w:rsidRPr="00BB0F72">
        <w:rPr>
          <w:rFonts w:ascii="Times New Roman" w:hAnsi="Times New Roman" w:cs="Times New Roman"/>
          <w:i/>
          <w:iCs/>
          <w:noProof/>
          <w:sz w:val="24"/>
          <w:szCs w:val="24"/>
        </w:rPr>
        <w:t>Neural Networks</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160</w:t>
      </w:r>
      <w:r w:rsidRPr="00BB0F72">
        <w:rPr>
          <w:rFonts w:ascii="Times New Roman" w:hAnsi="Times New Roman" w:cs="Times New Roman"/>
          <w:noProof/>
          <w:sz w:val="24"/>
          <w:szCs w:val="24"/>
        </w:rPr>
        <w:t>, 238–258. https://doi.org/10.1016/J.NEUNET.2023.01.022</w:t>
      </w:r>
    </w:p>
    <w:p w14:paraId="09D25767"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Michalska-Ciekańska, M. (2022). Multiclass Skin Lessions Classification Based on Deep Neural Networks. </w:t>
      </w:r>
      <w:r w:rsidRPr="00BB0F72">
        <w:rPr>
          <w:rFonts w:ascii="Times New Roman" w:hAnsi="Times New Roman" w:cs="Times New Roman"/>
          <w:i/>
          <w:iCs/>
          <w:noProof/>
          <w:sz w:val="24"/>
          <w:szCs w:val="24"/>
        </w:rPr>
        <w:t>Informatyka, Automatyka, Pomiary w Gospodarce i Ochronie Srodowiska</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12</w:t>
      </w:r>
      <w:r w:rsidRPr="00BB0F72">
        <w:rPr>
          <w:rFonts w:ascii="Times New Roman" w:hAnsi="Times New Roman" w:cs="Times New Roman"/>
          <w:noProof/>
          <w:sz w:val="24"/>
          <w:szCs w:val="24"/>
        </w:rPr>
        <w:t>(2), 10–14. https://doi.org/10.35784/iapgos.2963</w:t>
      </w:r>
    </w:p>
    <w:p w14:paraId="656FBE31"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CC1B00">
        <w:rPr>
          <w:rFonts w:ascii="Times New Roman" w:hAnsi="Times New Roman" w:cs="Times New Roman"/>
          <w:noProof/>
          <w:sz w:val="24"/>
          <w:szCs w:val="24"/>
          <w:lang w:val="da-DK"/>
        </w:rPr>
        <w:t xml:space="preserve">Nguyen, Q. H., Ly, H. B., Ho, L. S., Al-Ansari, N., Van Le, H., Tran, V. Q., Prakash, I., &amp; Pham, B. T. (2021). </w:t>
      </w:r>
      <w:r w:rsidRPr="00BB0F72">
        <w:rPr>
          <w:rFonts w:ascii="Times New Roman" w:hAnsi="Times New Roman" w:cs="Times New Roman"/>
          <w:noProof/>
          <w:sz w:val="24"/>
          <w:szCs w:val="24"/>
        </w:rPr>
        <w:t xml:space="preserve">Influence of data splitting on performance of machine learning models in prediction of shear strength of soil. </w:t>
      </w:r>
      <w:r w:rsidRPr="00BB0F72">
        <w:rPr>
          <w:rFonts w:ascii="Times New Roman" w:hAnsi="Times New Roman" w:cs="Times New Roman"/>
          <w:i/>
          <w:iCs/>
          <w:noProof/>
          <w:sz w:val="24"/>
          <w:szCs w:val="24"/>
        </w:rPr>
        <w:t>Mathematical Problems in Engineering</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2021</w:t>
      </w:r>
      <w:r w:rsidRPr="00BB0F72">
        <w:rPr>
          <w:rFonts w:ascii="Times New Roman" w:hAnsi="Times New Roman" w:cs="Times New Roman"/>
          <w:noProof/>
          <w:sz w:val="24"/>
          <w:szCs w:val="24"/>
        </w:rPr>
        <w:t>. https://doi.org/10.1155/2021/4832864</w:t>
      </w:r>
    </w:p>
    <w:p w14:paraId="0AE04B5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Sarker, I. H. (2021). Deep Learning: A Comprehensive Overview on Techniques, Taxonomy, Applications and Research Directions. </w:t>
      </w:r>
      <w:r w:rsidRPr="00BB0F72">
        <w:rPr>
          <w:rFonts w:ascii="Times New Roman" w:hAnsi="Times New Roman" w:cs="Times New Roman"/>
          <w:i/>
          <w:iCs/>
          <w:noProof/>
          <w:sz w:val="24"/>
          <w:szCs w:val="24"/>
        </w:rPr>
        <w:t>SN Computer Science</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w:t>
      </w:r>
      <w:r w:rsidRPr="00BB0F72">
        <w:rPr>
          <w:rFonts w:ascii="Times New Roman" w:hAnsi="Times New Roman" w:cs="Times New Roman"/>
          <w:noProof/>
          <w:sz w:val="24"/>
          <w:szCs w:val="24"/>
        </w:rPr>
        <w:t>(6), 1–20. https://doi.org/10.1007/S42979-021-00815-1/FIGURES/13</w:t>
      </w:r>
    </w:p>
    <w:p w14:paraId="59B75E3C"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Sharma, T., &amp; Shah, M. (2021). A comprehensive review of machine learning techniques on diabetes detection. </w:t>
      </w:r>
      <w:r w:rsidRPr="00BB0F72">
        <w:rPr>
          <w:rFonts w:ascii="Times New Roman" w:hAnsi="Times New Roman" w:cs="Times New Roman"/>
          <w:i/>
          <w:iCs/>
          <w:noProof/>
          <w:sz w:val="24"/>
          <w:szCs w:val="24"/>
        </w:rPr>
        <w:t>Visual Computing for Industry, Biomedicine, and Art</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4</w:t>
      </w:r>
      <w:r w:rsidRPr="00BB0F72">
        <w:rPr>
          <w:rFonts w:ascii="Times New Roman" w:hAnsi="Times New Roman" w:cs="Times New Roman"/>
          <w:noProof/>
          <w:sz w:val="24"/>
          <w:szCs w:val="24"/>
        </w:rPr>
        <w:t>(1). https://doi.org/10.1186/S42492-021-00097-7</w:t>
      </w:r>
    </w:p>
    <w:p w14:paraId="6AA719E2"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Shen, X., Yu, R. X., Shen, C. B., Li, C. X., Jing, Y., Zheng, Y. J., Wang, Z. Y., Xue, K., Xu, F., Yu, J. Bin, Meng, R. S., &amp; Cui, Y. (2019). Dermoscopy in China: Current status and future prospective. </w:t>
      </w:r>
      <w:r w:rsidRPr="00BB0F72">
        <w:rPr>
          <w:rFonts w:ascii="Times New Roman" w:hAnsi="Times New Roman" w:cs="Times New Roman"/>
          <w:i/>
          <w:iCs/>
          <w:noProof/>
          <w:sz w:val="24"/>
          <w:szCs w:val="24"/>
        </w:rPr>
        <w:t>Chinese Medical Journal</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132</w:t>
      </w:r>
      <w:r w:rsidRPr="00BB0F72">
        <w:rPr>
          <w:rFonts w:ascii="Times New Roman" w:hAnsi="Times New Roman" w:cs="Times New Roman"/>
          <w:noProof/>
          <w:sz w:val="24"/>
          <w:szCs w:val="24"/>
        </w:rPr>
        <w:t>(17), 2096–2104. https://doi.org/10.1097/CM9.0000000000000396</w:t>
      </w:r>
    </w:p>
    <w:p w14:paraId="2798D722"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Tahir, M., Naeem, A., Malik, H., Tanveer, J., Naqvi, R. A., &amp; Lee, S. W. (2023). DSCC_Net: Multi-Classification Deep Learning Models for Diagnosing of Skin Cancer Using Dermoscopic Images. </w:t>
      </w:r>
      <w:r w:rsidRPr="00BB0F72">
        <w:rPr>
          <w:rFonts w:ascii="Times New Roman" w:hAnsi="Times New Roman" w:cs="Times New Roman"/>
          <w:i/>
          <w:iCs/>
          <w:noProof/>
          <w:sz w:val="24"/>
          <w:szCs w:val="24"/>
        </w:rPr>
        <w:t>Cancers 2023, Vol. 15, Page 2179</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15</w:t>
      </w:r>
      <w:r w:rsidRPr="00BB0F72">
        <w:rPr>
          <w:rFonts w:ascii="Times New Roman" w:hAnsi="Times New Roman" w:cs="Times New Roman"/>
          <w:noProof/>
          <w:sz w:val="24"/>
          <w:szCs w:val="24"/>
        </w:rPr>
        <w:t xml:space="preserve">(7), 2179. </w:t>
      </w:r>
      <w:r w:rsidRPr="00BB0F72">
        <w:rPr>
          <w:rFonts w:ascii="Times New Roman" w:hAnsi="Times New Roman" w:cs="Times New Roman"/>
          <w:noProof/>
          <w:sz w:val="24"/>
          <w:szCs w:val="24"/>
        </w:rPr>
        <w:lastRenderedPageBreak/>
        <w:t>https://doi.org/10.3390/CANCERS15072179</w:t>
      </w:r>
    </w:p>
    <w:p w14:paraId="2D81F9A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Taye, M. M. (2023). Theoretical Understanding of Convolutional Neural Network: Concepts, Architectures, Applications, Future Directions. </w:t>
      </w:r>
      <w:r w:rsidRPr="00BB0F72">
        <w:rPr>
          <w:rFonts w:ascii="Times New Roman" w:hAnsi="Times New Roman" w:cs="Times New Roman"/>
          <w:i/>
          <w:iCs/>
          <w:noProof/>
          <w:sz w:val="24"/>
          <w:szCs w:val="24"/>
        </w:rPr>
        <w:t>Computation 2023, Vol. 11, Page 52</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11</w:t>
      </w:r>
      <w:r w:rsidRPr="00BB0F72">
        <w:rPr>
          <w:rFonts w:ascii="Times New Roman" w:hAnsi="Times New Roman" w:cs="Times New Roman"/>
          <w:noProof/>
          <w:sz w:val="24"/>
          <w:szCs w:val="24"/>
        </w:rPr>
        <w:t>(3), 52. https://doi.org/10.3390/COMPUTATION11030052</w:t>
      </w:r>
    </w:p>
    <w:p w14:paraId="6E52A43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Thapar, P., Rakhra, M., Cazzato, G., &amp; Hossain, M. S. (2022). A Novel Hybrid Deep Learning Approach for Skin Lesion Segmentation and Classification. </w:t>
      </w:r>
      <w:r w:rsidRPr="00BB0F72">
        <w:rPr>
          <w:rFonts w:ascii="Times New Roman" w:hAnsi="Times New Roman" w:cs="Times New Roman"/>
          <w:i/>
          <w:iCs/>
          <w:noProof/>
          <w:sz w:val="24"/>
          <w:szCs w:val="24"/>
        </w:rPr>
        <w:t>Journal of Healthcare Engineering</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2022</w:t>
      </w:r>
      <w:r w:rsidRPr="00BB0F72">
        <w:rPr>
          <w:rFonts w:ascii="Times New Roman" w:hAnsi="Times New Roman" w:cs="Times New Roman"/>
          <w:noProof/>
          <w:sz w:val="24"/>
          <w:szCs w:val="24"/>
        </w:rPr>
        <w:t>. https://doi.org/10.1155/2022/1709842</w:t>
      </w:r>
    </w:p>
    <w:p w14:paraId="73731FE1"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Usama, M., Naeem, M. A., &amp; Mirza, F. (2022). Multi-Class Skin Lesions Classification Using Deep Features. </w:t>
      </w:r>
      <w:r w:rsidRPr="00BB0F72">
        <w:rPr>
          <w:rFonts w:ascii="Times New Roman" w:hAnsi="Times New Roman" w:cs="Times New Roman"/>
          <w:i/>
          <w:iCs/>
          <w:noProof/>
          <w:sz w:val="24"/>
          <w:szCs w:val="24"/>
        </w:rPr>
        <w:t>Sensors 2022, Vol. 22, Page 8311</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22</w:t>
      </w:r>
      <w:r w:rsidRPr="00BB0F72">
        <w:rPr>
          <w:rFonts w:ascii="Times New Roman" w:hAnsi="Times New Roman" w:cs="Times New Roman"/>
          <w:noProof/>
          <w:sz w:val="24"/>
          <w:szCs w:val="24"/>
        </w:rPr>
        <w:t>(21), 8311. https://doi.org/10.3390/S22218311</w:t>
      </w:r>
    </w:p>
    <w:p w14:paraId="229B00A3"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van der Weyden, L., Brenn, T., Patton, E. E., Wood, G. A., &amp; Adams, D. J. (2020). Spontaneously occurring melanoma in animals and their relevance to human melanoma. </w:t>
      </w:r>
      <w:r w:rsidRPr="00BB0F72">
        <w:rPr>
          <w:rFonts w:ascii="Times New Roman" w:hAnsi="Times New Roman" w:cs="Times New Roman"/>
          <w:i/>
          <w:iCs/>
          <w:noProof/>
          <w:sz w:val="24"/>
          <w:szCs w:val="24"/>
        </w:rPr>
        <w:t>Journal of Pathology</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252</w:t>
      </w:r>
      <w:r w:rsidRPr="00BB0F72">
        <w:rPr>
          <w:rFonts w:ascii="Times New Roman" w:hAnsi="Times New Roman" w:cs="Times New Roman"/>
          <w:noProof/>
          <w:sz w:val="24"/>
          <w:szCs w:val="24"/>
        </w:rPr>
        <w:t>(1), 4–21. https://doi.org/10.1002/PATH.5505</w:t>
      </w:r>
    </w:p>
    <w:p w14:paraId="2F743778"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Varoquaux, G., &amp; Cheplygina, V. (2022). Machine learning for medical imaging: methodological failures and recommendations for the future. </w:t>
      </w:r>
      <w:r w:rsidRPr="00BB0F72">
        <w:rPr>
          <w:rFonts w:ascii="Times New Roman" w:hAnsi="Times New Roman" w:cs="Times New Roman"/>
          <w:i/>
          <w:iCs/>
          <w:noProof/>
          <w:sz w:val="24"/>
          <w:szCs w:val="24"/>
        </w:rPr>
        <w:t>Npj Digital Medicine 2022 5:1</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5</w:t>
      </w:r>
      <w:r w:rsidRPr="00BB0F72">
        <w:rPr>
          <w:rFonts w:ascii="Times New Roman" w:hAnsi="Times New Roman" w:cs="Times New Roman"/>
          <w:noProof/>
          <w:sz w:val="24"/>
          <w:szCs w:val="24"/>
        </w:rPr>
        <w:t>(1), 1–8. https://doi.org/10.1038/s41746-022-00592-y</w:t>
      </w:r>
    </w:p>
    <w:p w14:paraId="1880D0A9"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szCs w:val="24"/>
        </w:rPr>
      </w:pPr>
      <w:r w:rsidRPr="00BB0F72">
        <w:rPr>
          <w:rFonts w:ascii="Times New Roman" w:hAnsi="Times New Roman" w:cs="Times New Roman"/>
          <w:noProof/>
          <w:sz w:val="24"/>
          <w:szCs w:val="24"/>
        </w:rPr>
        <w:t xml:space="preserve">Wu, Y., Chen, B., Zeng, A., Pan, D., Wang, R., &amp; Zhao, S. (2022). Skin Cancer Classification With Deep Learning: A Systematic Review. </w:t>
      </w:r>
      <w:r w:rsidRPr="00BB0F72">
        <w:rPr>
          <w:rFonts w:ascii="Times New Roman" w:hAnsi="Times New Roman" w:cs="Times New Roman"/>
          <w:i/>
          <w:iCs/>
          <w:noProof/>
          <w:sz w:val="24"/>
          <w:szCs w:val="24"/>
        </w:rPr>
        <w:t>Frontiers in Oncology</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12</w:t>
      </w:r>
      <w:r w:rsidRPr="00BB0F72">
        <w:rPr>
          <w:rFonts w:ascii="Times New Roman" w:hAnsi="Times New Roman" w:cs="Times New Roman"/>
          <w:noProof/>
          <w:sz w:val="24"/>
          <w:szCs w:val="24"/>
        </w:rPr>
        <w:t>, 893972. https://doi.org/10.3389/FONC.2022.893972/BIBTEX</w:t>
      </w:r>
    </w:p>
    <w:p w14:paraId="20D1A39C" w14:textId="77777777" w:rsidR="00BB0F72" w:rsidRPr="00BB0F72" w:rsidRDefault="00BB0F72" w:rsidP="00BB0F72">
      <w:pPr>
        <w:widowControl w:val="0"/>
        <w:autoSpaceDE w:val="0"/>
        <w:autoSpaceDN w:val="0"/>
        <w:adjustRightInd w:val="0"/>
        <w:spacing w:line="240" w:lineRule="auto"/>
        <w:ind w:left="480" w:hanging="480"/>
        <w:rPr>
          <w:rFonts w:ascii="Times New Roman" w:hAnsi="Times New Roman" w:cs="Times New Roman"/>
          <w:noProof/>
          <w:sz w:val="24"/>
        </w:rPr>
      </w:pPr>
      <w:r w:rsidRPr="00BB0F72">
        <w:rPr>
          <w:rFonts w:ascii="Times New Roman" w:hAnsi="Times New Roman" w:cs="Times New Roman"/>
          <w:noProof/>
          <w:sz w:val="24"/>
          <w:szCs w:val="24"/>
        </w:rPr>
        <w:t xml:space="preserve">Zeng, L., Gowda, B. H. J., Ahmed, M. G., Abourehab, M. A. S., Chen, Z. S., Zhang, C., Li, J., &amp; Kesharwani, P. (2023). Advancements in nanoparticle-based treatment approaches for skin cancer therapy. </w:t>
      </w:r>
      <w:r w:rsidRPr="00BB0F72">
        <w:rPr>
          <w:rFonts w:ascii="Times New Roman" w:hAnsi="Times New Roman" w:cs="Times New Roman"/>
          <w:i/>
          <w:iCs/>
          <w:noProof/>
          <w:sz w:val="24"/>
          <w:szCs w:val="24"/>
        </w:rPr>
        <w:t>Molecular Cancer 2023 22:1</w:t>
      </w:r>
      <w:r w:rsidRPr="00BB0F72">
        <w:rPr>
          <w:rFonts w:ascii="Times New Roman" w:hAnsi="Times New Roman" w:cs="Times New Roman"/>
          <w:noProof/>
          <w:sz w:val="24"/>
          <w:szCs w:val="24"/>
        </w:rPr>
        <w:t xml:space="preserve">, </w:t>
      </w:r>
      <w:r w:rsidRPr="00BB0F72">
        <w:rPr>
          <w:rFonts w:ascii="Times New Roman" w:hAnsi="Times New Roman" w:cs="Times New Roman"/>
          <w:i/>
          <w:iCs/>
          <w:noProof/>
          <w:sz w:val="24"/>
          <w:szCs w:val="24"/>
        </w:rPr>
        <w:t>22</w:t>
      </w:r>
      <w:r w:rsidRPr="00BB0F72">
        <w:rPr>
          <w:rFonts w:ascii="Times New Roman" w:hAnsi="Times New Roman" w:cs="Times New Roman"/>
          <w:noProof/>
          <w:sz w:val="24"/>
          <w:szCs w:val="24"/>
        </w:rPr>
        <w:t>(1), 1–50. https://doi.org/10.1186/S12943-022-01708-4</w:t>
      </w:r>
    </w:p>
    <w:p w14:paraId="607896A5" w14:textId="26EE4E42" w:rsidR="00DE14A7" w:rsidRPr="00DE14A7" w:rsidRDefault="00C6621C" w:rsidP="00DE14A7">
      <w:r w:rsidRPr="00C6621C">
        <w:rPr>
          <w:rFonts w:ascii="Times New Roman" w:hAnsi="Times New Roman" w:cs="Times New Roman"/>
          <w:sz w:val="24"/>
          <w:szCs w:val="24"/>
        </w:rPr>
        <w:fldChar w:fldCharType="end"/>
      </w:r>
    </w:p>
    <w:p w14:paraId="4C003A94" w14:textId="77777777" w:rsidR="00CB6A85" w:rsidRDefault="00CB6A85">
      <w:pPr>
        <w:spacing w:line="360" w:lineRule="auto"/>
        <w:jc w:val="both"/>
        <w:rPr>
          <w:rFonts w:ascii="Times New Roman" w:hAnsi="Times New Roman" w:cs="Times New Roman"/>
          <w:sz w:val="24"/>
          <w:szCs w:val="24"/>
        </w:rPr>
      </w:pPr>
    </w:p>
    <w:sectPr w:rsidR="00CB6A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0C6DC" w14:textId="77777777" w:rsidR="00E35598" w:rsidRDefault="00E35598">
      <w:pPr>
        <w:spacing w:line="240" w:lineRule="auto"/>
      </w:pPr>
      <w:r>
        <w:separator/>
      </w:r>
    </w:p>
  </w:endnote>
  <w:endnote w:type="continuationSeparator" w:id="0">
    <w:p w14:paraId="20E2FCAF" w14:textId="77777777" w:rsidR="00E35598" w:rsidRDefault="00E355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3475C" w14:textId="77777777" w:rsidR="00E35598" w:rsidRDefault="00E35598">
      <w:pPr>
        <w:spacing w:after="0"/>
      </w:pPr>
      <w:r>
        <w:separator/>
      </w:r>
    </w:p>
  </w:footnote>
  <w:footnote w:type="continuationSeparator" w:id="0">
    <w:p w14:paraId="0C86BC5D" w14:textId="77777777" w:rsidR="00E35598" w:rsidRDefault="00E355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17190"/>
    <w:multiLevelType w:val="hybridMultilevel"/>
    <w:tmpl w:val="01F453A6"/>
    <w:lvl w:ilvl="0" w:tplc="F45C0D14">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57444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8B6"/>
    <w:rsid w:val="00004124"/>
    <w:rsid w:val="00005AEC"/>
    <w:rsid w:val="0001174D"/>
    <w:rsid w:val="00011CF3"/>
    <w:rsid w:val="00017D96"/>
    <w:rsid w:val="00017E57"/>
    <w:rsid w:val="000221E0"/>
    <w:rsid w:val="000272D3"/>
    <w:rsid w:val="00034A55"/>
    <w:rsid w:val="00050C35"/>
    <w:rsid w:val="000560F6"/>
    <w:rsid w:val="00056C77"/>
    <w:rsid w:val="00056FB2"/>
    <w:rsid w:val="0006214C"/>
    <w:rsid w:val="00063EFF"/>
    <w:rsid w:val="000674FA"/>
    <w:rsid w:val="0007131A"/>
    <w:rsid w:val="00071AFB"/>
    <w:rsid w:val="00076C22"/>
    <w:rsid w:val="000777AB"/>
    <w:rsid w:val="00077EB6"/>
    <w:rsid w:val="000840AF"/>
    <w:rsid w:val="000843A0"/>
    <w:rsid w:val="00092762"/>
    <w:rsid w:val="00092F84"/>
    <w:rsid w:val="00097F21"/>
    <w:rsid w:val="000A36D1"/>
    <w:rsid w:val="000B321A"/>
    <w:rsid w:val="000C1FF9"/>
    <w:rsid w:val="000D0081"/>
    <w:rsid w:val="000D0E09"/>
    <w:rsid w:val="000D109F"/>
    <w:rsid w:val="000D6CCF"/>
    <w:rsid w:val="000D7689"/>
    <w:rsid w:val="000E109B"/>
    <w:rsid w:val="000E126E"/>
    <w:rsid w:val="000E3CC4"/>
    <w:rsid w:val="000E7045"/>
    <w:rsid w:val="000F3F70"/>
    <w:rsid w:val="000F4577"/>
    <w:rsid w:val="000F4C6B"/>
    <w:rsid w:val="000F6D69"/>
    <w:rsid w:val="00102CC7"/>
    <w:rsid w:val="001054AA"/>
    <w:rsid w:val="0011085B"/>
    <w:rsid w:val="001202AF"/>
    <w:rsid w:val="00123427"/>
    <w:rsid w:val="00135471"/>
    <w:rsid w:val="0014547C"/>
    <w:rsid w:val="00146F54"/>
    <w:rsid w:val="0015754C"/>
    <w:rsid w:val="00163387"/>
    <w:rsid w:val="00166E40"/>
    <w:rsid w:val="0017027A"/>
    <w:rsid w:val="00170B9F"/>
    <w:rsid w:val="00173D2A"/>
    <w:rsid w:val="0017525B"/>
    <w:rsid w:val="00176F33"/>
    <w:rsid w:val="001803BB"/>
    <w:rsid w:val="00181870"/>
    <w:rsid w:val="00183C2B"/>
    <w:rsid w:val="00190E2E"/>
    <w:rsid w:val="0019330F"/>
    <w:rsid w:val="00194307"/>
    <w:rsid w:val="00197919"/>
    <w:rsid w:val="001A0286"/>
    <w:rsid w:val="001A7296"/>
    <w:rsid w:val="001A7ECF"/>
    <w:rsid w:val="001B26D0"/>
    <w:rsid w:val="001B57DF"/>
    <w:rsid w:val="001B6FB1"/>
    <w:rsid w:val="001C419A"/>
    <w:rsid w:val="001C75FD"/>
    <w:rsid w:val="001D0401"/>
    <w:rsid w:val="001D0F8B"/>
    <w:rsid w:val="001D4206"/>
    <w:rsid w:val="001D46AF"/>
    <w:rsid w:val="001E6BBA"/>
    <w:rsid w:val="002004FA"/>
    <w:rsid w:val="00201988"/>
    <w:rsid w:val="00206416"/>
    <w:rsid w:val="0021676E"/>
    <w:rsid w:val="00224C61"/>
    <w:rsid w:val="00226110"/>
    <w:rsid w:val="00227844"/>
    <w:rsid w:val="00242510"/>
    <w:rsid w:val="00243054"/>
    <w:rsid w:val="00245B97"/>
    <w:rsid w:val="00246B8B"/>
    <w:rsid w:val="00251C94"/>
    <w:rsid w:val="0025592C"/>
    <w:rsid w:val="00261659"/>
    <w:rsid w:val="002667B2"/>
    <w:rsid w:val="002674E4"/>
    <w:rsid w:val="00271996"/>
    <w:rsid w:val="00274B2E"/>
    <w:rsid w:val="00275DAD"/>
    <w:rsid w:val="00276608"/>
    <w:rsid w:val="0027664F"/>
    <w:rsid w:val="002777F0"/>
    <w:rsid w:val="00280576"/>
    <w:rsid w:val="00282FE3"/>
    <w:rsid w:val="00291F57"/>
    <w:rsid w:val="002A2302"/>
    <w:rsid w:val="002A5777"/>
    <w:rsid w:val="002B57FB"/>
    <w:rsid w:val="002B7AC2"/>
    <w:rsid w:val="002C26B1"/>
    <w:rsid w:val="002C6449"/>
    <w:rsid w:val="002C7285"/>
    <w:rsid w:val="002C76A4"/>
    <w:rsid w:val="002D3B5E"/>
    <w:rsid w:val="002D4562"/>
    <w:rsid w:val="002D54A9"/>
    <w:rsid w:val="002E4078"/>
    <w:rsid w:val="002E4F9E"/>
    <w:rsid w:val="002F1930"/>
    <w:rsid w:val="002F5120"/>
    <w:rsid w:val="003037A4"/>
    <w:rsid w:val="00306159"/>
    <w:rsid w:val="00310BA7"/>
    <w:rsid w:val="00311E4E"/>
    <w:rsid w:val="00312812"/>
    <w:rsid w:val="00313FDA"/>
    <w:rsid w:val="00321236"/>
    <w:rsid w:val="003341D2"/>
    <w:rsid w:val="00334B8D"/>
    <w:rsid w:val="003365F6"/>
    <w:rsid w:val="00341793"/>
    <w:rsid w:val="003427C1"/>
    <w:rsid w:val="003440B2"/>
    <w:rsid w:val="003470B8"/>
    <w:rsid w:val="00353941"/>
    <w:rsid w:val="00363A2D"/>
    <w:rsid w:val="00370857"/>
    <w:rsid w:val="003708F6"/>
    <w:rsid w:val="003716E6"/>
    <w:rsid w:val="00375377"/>
    <w:rsid w:val="00380C00"/>
    <w:rsid w:val="003866B0"/>
    <w:rsid w:val="00386CCB"/>
    <w:rsid w:val="0038721B"/>
    <w:rsid w:val="0039023B"/>
    <w:rsid w:val="00390C1D"/>
    <w:rsid w:val="003947D3"/>
    <w:rsid w:val="003A4816"/>
    <w:rsid w:val="003A57D9"/>
    <w:rsid w:val="003B1999"/>
    <w:rsid w:val="003B3021"/>
    <w:rsid w:val="003B5877"/>
    <w:rsid w:val="003B621D"/>
    <w:rsid w:val="003C0481"/>
    <w:rsid w:val="003C3B3B"/>
    <w:rsid w:val="003D0648"/>
    <w:rsid w:val="003D2D87"/>
    <w:rsid w:val="003D3518"/>
    <w:rsid w:val="003D359F"/>
    <w:rsid w:val="003D38AC"/>
    <w:rsid w:val="003D3C3A"/>
    <w:rsid w:val="003D4B5E"/>
    <w:rsid w:val="003D7397"/>
    <w:rsid w:val="003E321B"/>
    <w:rsid w:val="003E343A"/>
    <w:rsid w:val="003E48C5"/>
    <w:rsid w:val="003E5BF8"/>
    <w:rsid w:val="003E6E8F"/>
    <w:rsid w:val="003E77A3"/>
    <w:rsid w:val="003E7857"/>
    <w:rsid w:val="003F7A73"/>
    <w:rsid w:val="004001C9"/>
    <w:rsid w:val="00400C6D"/>
    <w:rsid w:val="004019B1"/>
    <w:rsid w:val="0040675B"/>
    <w:rsid w:val="00407DBF"/>
    <w:rsid w:val="004147F3"/>
    <w:rsid w:val="0041616A"/>
    <w:rsid w:val="0041714F"/>
    <w:rsid w:val="00420850"/>
    <w:rsid w:val="00425810"/>
    <w:rsid w:val="00425B01"/>
    <w:rsid w:val="00434F77"/>
    <w:rsid w:val="00441BBC"/>
    <w:rsid w:val="00445B7B"/>
    <w:rsid w:val="00450879"/>
    <w:rsid w:val="0045130F"/>
    <w:rsid w:val="004568E7"/>
    <w:rsid w:val="0045750B"/>
    <w:rsid w:val="00463335"/>
    <w:rsid w:val="004642AF"/>
    <w:rsid w:val="0047053A"/>
    <w:rsid w:val="00472FB0"/>
    <w:rsid w:val="00474DA6"/>
    <w:rsid w:val="00484B0E"/>
    <w:rsid w:val="004927DA"/>
    <w:rsid w:val="0049709D"/>
    <w:rsid w:val="00497644"/>
    <w:rsid w:val="004B321E"/>
    <w:rsid w:val="004B4F39"/>
    <w:rsid w:val="004B5595"/>
    <w:rsid w:val="004C0C99"/>
    <w:rsid w:val="004C0DBF"/>
    <w:rsid w:val="004C11D8"/>
    <w:rsid w:val="004C1ABE"/>
    <w:rsid w:val="004C1E63"/>
    <w:rsid w:val="004C2AE1"/>
    <w:rsid w:val="004D412A"/>
    <w:rsid w:val="004D501D"/>
    <w:rsid w:val="004D5EF2"/>
    <w:rsid w:val="004E0EBB"/>
    <w:rsid w:val="004E1C2B"/>
    <w:rsid w:val="004E7AF1"/>
    <w:rsid w:val="00503065"/>
    <w:rsid w:val="00503AD1"/>
    <w:rsid w:val="00515C97"/>
    <w:rsid w:val="00526769"/>
    <w:rsid w:val="00527B2E"/>
    <w:rsid w:val="005421BF"/>
    <w:rsid w:val="005433ED"/>
    <w:rsid w:val="005451C2"/>
    <w:rsid w:val="00550491"/>
    <w:rsid w:val="005574CC"/>
    <w:rsid w:val="00560F49"/>
    <w:rsid w:val="00561496"/>
    <w:rsid w:val="0056155E"/>
    <w:rsid w:val="00561A35"/>
    <w:rsid w:val="00563AE6"/>
    <w:rsid w:val="005664C2"/>
    <w:rsid w:val="005707A6"/>
    <w:rsid w:val="00573B53"/>
    <w:rsid w:val="005865A1"/>
    <w:rsid w:val="00590602"/>
    <w:rsid w:val="00591B48"/>
    <w:rsid w:val="00593F07"/>
    <w:rsid w:val="00594B48"/>
    <w:rsid w:val="00595586"/>
    <w:rsid w:val="00597156"/>
    <w:rsid w:val="0059799B"/>
    <w:rsid w:val="005A28C3"/>
    <w:rsid w:val="005A5348"/>
    <w:rsid w:val="005A61EA"/>
    <w:rsid w:val="005B11B5"/>
    <w:rsid w:val="005B15E4"/>
    <w:rsid w:val="005B35AB"/>
    <w:rsid w:val="005D2158"/>
    <w:rsid w:val="005E13EB"/>
    <w:rsid w:val="005E443A"/>
    <w:rsid w:val="005E6519"/>
    <w:rsid w:val="005F159B"/>
    <w:rsid w:val="005F25A6"/>
    <w:rsid w:val="005F6CA4"/>
    <w:rsid w:val="00600619"/>
    <w:rsid w:val="006039E2"/>
    <w:rsid w:val="0062367E"/>
    <w:rsid w:val="0062690B"/>
    <w:rsid w:val="00626FC7"/>
    <w:rsid w:val="00627D8C"/>
    <w:rsid w:val="00631F55"/>
    <w:rsid w:val="006350BC"/>
    <w:rsid w:val="0063744F"/>
    <w:rsid w:val="00637607"/>
    <w:rsid w:val="006408B7"/>
    <w:rsid w:val="00647A91"/>
    <w:rsid w:val="00651B32"/>
    <w:rsid w:val="00652F4B"/>
    <w:rsid w:val="00654D4E"/>
    <w:rsid w:val="00655179"/>
    <w:rsid w:val="00664FD9"/>
    <w:rsid w:val="00666C09"/>
    <w:rsid w:val="00667DD4"/>
    <w:rsid w:val="00672696"/>
    <w:rsid w:val="00673965"/>
    <w:rsid w:val="00674C6D"/>
    <w:rsid w:val="00684F62"/>
    <w:rsid w:val="006A24C2"/>
    <w:rsid w:val="006A4DB4"/>
    <w:rsid w:val="006A6171"/>
    <w:rsid w:val="006A66B5"/>
    <w:rsid w:val="006D0274"/>
    <w:rsid w:val="006D30A4"/>
    <w:rsid w:val="006D4F6B"/>
    <w:rsid w:val="006E0AAA"/>
    <w:rsid w:val="006E134B"/>
    <w:rsid w:val="006F0F0A"/>
    <w:rsid w:val="006F4ED0"/>
    <w:rsid w:val="0070113C"/>
    <w:rsid w:val="00710747"/>
    <w:rsid w:val="00711079"/>
    <w:rsid w:val="007144A5"/>
    <w:rsid w:val="00724B1C"/>
    <w:rsid w:val="0072520C"/>
    <w:rsid w:val="00727947"/>
    <w:rsid w:val="00730BF9"/>
    <w:rsid w:val="007314C7"/>
    <w:rsid w:val="00737C38"/>
    <w:rsid w:val="007461D5"/>
    <w:rsid w:val="007516BC"/>
    <w:rsid w:val="007552D0"/>
    <w:rsid w:val="007563FD"/>
    <w:rsid w:val="0077081F"/>
    <w:rsid w:val="00775A4B"/>
    <w:rsid w:val="00782A8B"/>
    <w:rsid w:val="00782D0E"/>
    <w:rsid w:val="00783E74"/>
    <w:rsid w:val="007A185C"/>
    <w:rsid w:val="007A5C46"/>
    <w:rsid w:val="007A7ADB"/>
    <w:rsid w:val="007B009C"/>
    <w:rsid w:val="007B07C5"/>
    <w:rsid w:val="007B7395"/>
    <w:rsid w:val="007B798E"/>
    <w:rsid w:val="007C6110"/>
    <w:rsid w:val="007D38C8"/>
    <w:rsid w:val="007D4E69"/>
    <w:rsid w:val="007E041C"/>
    <w:rsid w:val="007E20CC"/>
    <w:rsid w:val="007E5382"/>
    <w:rsid w:val="007F3823"/>
    <w:rsid w:val="007F3AB9"/>
    <w:rsid w:val="007F7BE2"/>
    <w:rsid w:val="00801178"/>
    <w:rsid w:val="008101AD"/>
    <w:rsid w:val="008152D5"/>
    <w:rsid w:val="00821CF6"/>
    <w:rsid w:val="00823D1F"/>
    <w:rsid w:val="00825FCB"/>
    <w:rsid w:val="008311F9"/>
    <w:rsid w:val="00831C51"/>
    <w:rsid w:val="00833213"/>
    <w:rsid w:val="008344A1"/>
    <w:rsid w:val="008375DE"/>
    <w:rsid w:val="008402A4"/>
    <w:rsid w:val="00840AB5"/>
    <w:rsid w:val="008433AF"/>
    <w:rsid w:val="00844F35"/>
    <w:rsid w:val="00847786"/>
    <w:rsid w:val="008517B2"/>
    <w:rsid w:val="00855867"/>
    <w:rsid w:val="008605FF"/>
    <w:rsid w:val="00871B80"/>
    <w:rsid w:val="008751FD"/>
    <w:rsid w:val="00875DC4"/>
    <w:rsid w:val="00880E8F"/>
    <w:rsid w:val="00882746"/>
    <w:rsid w:val="00883479"/>
    <w:rsid w:val="008865AF"/>
    <w:rsid w:val="00887FCF"/>
    <w:rsid w:val="00890C43"/>
    <w:rsid w:val="00892C74"/>
    <w:rsid w:val="008945E9"/>
    <w:rsid w:val="008A086B"/>
    <w:rsid w:val="008A0A41"/>
    <w:rsid w:val="008A1848"/>
    <w:rsid w:val="008A3BC1"/>
    <w:rsid w:val="008B02D8"/>
    <w:rsid w:val="008C3C03"/>
    <w:rsid w:val="008D2793"/>
    <w:rsid w:val="008D343C"/>
    <w:rsid w:val="008D43BE"/>
    <w:rsid w:val="008D446D"/>
    <w:rsid w:val="008D755D"/>
    <w:rsid w:val="008E0B06"/>
    <w:rsid w:val="008E33CD"/>
    <w:rsid w:val="008F0D7C"/>
    <w:rsid w:val="008F0F07"/>
    <w:rsid w:val="008F1075"/>
    <w:rsid w:val="008F28B8"/>
    <w:rsid w:val="00900750"/>
    <w:rsid w:val="00901212"/>
    <w:rsid w:val="00901873"/>
    <w:rsid w:val="0090251B"/>
    <w:rsid w:val="009049F6"/>
    <w:rsid w:val="00912BB9"/>
    <w:rsid w:val="00915F09"/>
    <w:rsid w:val="00926B19"/>
    <w:rsid w:val="00927AFF"/>
    <w:rsid w:val="0093423C"/>
    <w:rsid w:val="009353B4"/>
    <w:rsid w:val="009367DD"/>
    <w:rsid w:val="00937428"/>
    <w:rsid w:val="00947F98"/>
    <w:rsid w:val="00955F1E"/>
    <w:rsid w:val="00961C66"/>
    <w:rsid w:val="00964DC6"/>
    <w:rsid w:val="0096731F"/>
    <w:rsid w:val="00975C65"/>
    <w:rsid w:val="00976D42"/>
    <w:rsid w:val="009776E9"/>
    <w:rsid w:val="00980CB5"/>
    <w:rsid w:val="009871A6"/>
    <w:rsid w:val="009877F2"/>
    <w:rsid w:val="009A1D61"/>
    <w:rsid w:val="009B02C8"/>
    <w:rsid w:val="009B2737"/>
    <w:rsid w:val="009C1D5D"/>
    <w:rsid w:val="009C2AE2"/>
    <w:rsid w:val="009C5FC9"/>
    <w:rsid w:val="009C639B"/>
    <w:rsid w:val="009C6D1B"/>
    <w:rsid w:val="009C70BA"/>
    <w:rsid w:val="009D2505"/>
    <w:rsid w:val="009D596D"/>
    <w:rsid w:val="009D7B1D"/>
    <w:rsid w:val="009E1369"/>
    <w:rsid w:val="009E2AC1"/>
    <w:rsid w:val="009E2F80"/>
    <w:rsid w:val="009E46BC"/>
    <w:rsid w:val="009E4D83"/>
    <w:rsid w:val="009E5739"/>
    <w:rsid w:val="009E72E7"/>
    <w:rsid w:val="009F0A77"/>
    <w:rsid w:val="009F181B"/>
    <w:rsid w:val="009F7780"/>
    <w:rsid w:val="00A000BA"/>
    <w:rsid w:val="00A03B3B"/>
    <w:rsid w:val="00A076B2"/>
    <w:rsid w:val="00A10DB0"/>
    <w:rsid w:val="00A1371F"/>
    <w:rsid w:val="00A14914"/>
    <w:rsid w:val="00A15D1D"/>
    <w:rsid w:val="00A16C73"/>
    <w:rsid w:val="00A171F8"/>
    <w:rsid w:val="00A20EED"/>
    <w:rsid w:val="00A2216F"/>
    <w:rsid w:val="00A27979"/>
    <w:rsid w:val="00A32A12"/>
    <w:rsid w:val="00A346F4"/>
    <w:rsid w:val="00A35DA3"/>
    <w:rsid w:val="00A44D48"/>
    <w:rsid w:val="00A4669F"/>
    <w:rsid w:val="00A47A57"/>
    <w:rsid w:val="00A624F1"/>
    <w:rsid w:val="00A66A3A"/>
    <w:rsid w:val="00A7477C"/>
    <w:rsid w:val="00A8090E"/>
    <w:rsid w:val="00A9560E"/>
    <w:rsid w:val="00A9706D"/>
    <w:rsid w:val="00AA0B8B"/>
    <w:rsid w:val="00AA18B4"/>
    <w:rsid w:val="00AA4965"/>
    <w:rsid w:val="00AB3ECE"/>
    <w:rsid w:val="00AB5543"/>
    <w:rsid w:val="00AB662B"/>
    <w:rsid w:val="00AC0080"/>
    <w:rsid w:val="00AC040C"/>
    <w:rsid w:val="00AC36D4"/>
    <w:rsid w:val="00AD464E"/>
    <w:rsid w:val="00AE5B0D"/>
    <w:rsid w:val="00AE7BD5"/>
    <w:rsid w:val="00AF11F8"/>
    <w:rsid w:val="00AF16E3"/>
    <w:rsid w:val="00AF3159"/>
    <w:rsid w:val="00AF61CD"/>
    <w:rsid w:val="00B01C00"/>
    <w:rsid w:val="00B05DD2"/>
    <w:rsid w:val="00B05E0F"/>
    <w:rsid w:val="00B211B8"/>
    <w:rsid w:val="00B22882"/>
    <w:rsid w:val="00B235FA"/>
    <w:rsid w:val="00B27061"/>
    <w:rsid w:val="00B35EB4"/>
    <w:rsid w:val="00B43218"/>
    <w:rsid w:val="00B448A2"/>
    <w:rsid w:val="00B44C3F"/>
    <w:rsid w:val="00B44F20"/>
    <w:rsid w:val="00B5282E"/>
    <w:rsid w:val="00B65EF9"/>
    <w:rsid w:val="00B7045A"/>
    <w:rsid w:val="00B7356D"/>
    <w:rsid w:val="00B73B01"/>
    <w:rsid w:val="00B83C01"/>
    <w:rsid w:val="00B9194A"/>
    <w:rsid w:val="00B963EB"/>
    <w:rsid w:val="00B978A0"/>
    <w:rsid w:val="00BA33B3"/>
    <w:rsid w:val="00BA7209"/>
    <w:rsid w:val="00BB0F72"/>
    <w:rsid w:val="00BB3376"/>
    <w:rsid w:val="00BB5197"/>
    <w:rsid w:val="00BB57D2"/>
    <w:rsid w:val="00BB6656"/>
    <w:rsid w:val="00BB7749"/>
    <w:rsid w:val="00BC1B56"/>
    <w:rsid w:val="00BC320D"/>
    <w:rsid w:val="00BC67C4"/>
    <w:rsid w:val="00BC68B6"/>
    <w:rsid w:val="00BC6E7B"/>
    <w:rsid w:val="00BD0DD0"/>
    <w:rsid w:val="00BD3AB4"/>
    <w:rsid w:val="00BD4910"/>
    <w:rsid w:val="00BD54AD"/>
    <w:rsid w:val="00BD6DB4"/>
    <w:rsid w:val="00BE2650"/>
    <w:rsid w:val="00BE2AAA"/>
    <w:rsid w:val="00BE44EC"/>
    <w:rsid w:val="00BE46AF"/>
    <w:rsid w:val="00BE53BF"/>
    <w:rsid w:val="00BE7BC0"/>
    <w:rsid w:val="00C014BE"/>
    <w:rsid w:val="00C01C58"/>
    <w:rsid w:val="00C11A9C"/>
    <w:rsid w:val="00C1284A"/>
    <w:rsid w:val="00C1334A"/>
    <w:rsid w:val="00C2464E"/>
    <w:rsid w:val="00C260B2"/>
    <w:rsid w:val="00C2749E"/>
    <w:rsid w:val="00C305C9"/>
    <w:rsid w:val="00C30AAD"/>
    <w:rsid w:val="00C45804"/>
    <w:rsid w:val="00C46CC5"/>
    <w:rsid w:val="00C63041"/>
    <w:rsid w:val="00C6387C"/>
    <w:rsid w:val="00C6621C"/>
    <w:rsid w:val="00C66DD0"/>
    <w:rsid w:val="00C744D6"/>
    <w:rsid w:val="00C74803"/>
    <w:rsid w:val="00C7506C"/>
    <w:rsid w:val="00C75C41"/>
    <w:rsid w:val="00C86313"/>
    <w:rsid w:val="00C86DDE"/>
    <w:rsid w:val="00C91C6F"/>
    <w:rsid w:val="00C925E0"/>
    <w:rsid w:val="00C930CC"/>
    <w:rsid w:val="00C97226"/>
    <w:rsid w:val="00CA48FE"/>
    <w:rsid w:val="00CA4B75"/>
    <w:rsid w:val="00CA5D81"/>
    <w:rsid w:val="00CA664A"/>
    <w:rsid w:val="00CB1670"/>
    <w:rsid w:val="00CB2F62"/>
    <w:rsid w:val="00CB4718"/>
    <w:rsid w:val="00CB5188"/>
    <w:rsid w:val="00CB6A85"/>
    <w:rsid w:val="00CC126A"/>
    <w:rsid w:val="00CC1B00"/>
    <w:rsid w:val="00CC36D3"/>
    <w:rsid w:val="00CC3D11"/>
    <w:rsid w:val="00CD323B"/>
    <w:rsid w:val="00CD4C7B"/>
    <w:rsid w:val="00CE28C5"/>
    <w:rsid w:val="00CE3A53"/>
    <w:rsid w:val="00CE3BCD"/>
    <w:rsid w:val="00CE511D"/>
    <w:rsid w:val="00CE57A2"/>
    <w:rsid w:val="00CF4115"/>
    <w:rsid w:val="00CF48E2"/>
    <w:rsid w:val="00CF79EE"/>
    <w:rsid w:val="00D00926"/>
    <w:rsid w:val="00D04CE4"/>
    <w:rsid w:val="00D069F7"/>
    <w:rsid w:val="00D13A1E"/>
    <w:rsid w:val="00D15819"/>
    <w:rsid w:val="00D166AB"/>
    <w:rsid w:val="00D1710B"/>
    <w:rsid w:val="00D2364F"/>
    <w:rsid w:val="00D2509D"/>
    <w:rsid w:val="00D4492F"/>
    <w:rsid w:val="00D4670A"/>
    <w:rsid w:val="00D5327D"/>
    <w:rsid w:val="00D54ACB"/>
    <w:rsid w:val="00D602A2"/>
    <w:rsid w:val="00D619DE"/>
    <w:rsid w:val="00D62CD0"/>
    <w:rsid w:val="00D74704"/>
    <w:rsid w:val="00D77C44"/>
    <w:rsid w:val="00D80A5D"/>
    <w:rsid w:val="00D81187"/>
    <w:rsid w:val="00D82D28"/>
    <w:rsid w:val="00D8321C"/>
    <w:rsid w:val="00D850A9"/>
    <w:rsid w:val="00D866AA"/>
    <w:rsid w:val="00D87ED7"/>
    <w:rsid w:val="00D90162"/>
    <w:rsid w:val="00D92456"/>
    <w:rsid w:val="00D93B32"/>
    <w:rsid w:val="00DA2063"/>
    <w:rsid w:val="00DA66DD"/>
    <w:rsid w:val="00DC2BAD"/>
    <w:rsid w:val="00DC3305"/>
    <w:rsid w:val="00DC72C3"/>
    <w:rsid w:val="00DD062F"/>
    <w:rsid w:val="00DD0945"/>
    <w:rsid w:val="00DD33F5"/>
    <w:rsid w:val="00DD343B"/>
    <w:rsid w:val="00DD34C4"/>
    <w:rsid w:val="00DD5F9A"/>
    <w:rsid w:val="00DE14A7"/>
    <w:rsid w:val="00DE386B"/>
    <w:rsid w:val="00DE415F"/>
    <w:rsid w:val="00DE6302"/>
    <w:rsid w:val="00DF2A35"/>
    <w:rsid w:val="00DF5FE0"/>
    <w:rsid w:val="00E003D6"/>
    <w:rsid w:val="00E04651"/>
    <w:rsid w:val="00E17E55"/>
    <w:rsid w:val="00E27DB5"/>
    <w:rsid w:val="00E35598"/>
    <w:rsid w:val="00E3702A"/>
    <w:rsid w:val="00E37DA4"/>
    <w:rsid w:val="00E41879"/>
    <w:rsid w:val="00E42A8C"/>
    <w:rsid w:val="00E56228"/>
    <w:rsid w:val="00E66443"/>
    <w:rsid w:val="00E67647"/>
    <w:rsid w:val="00E712F9"/>
    <w:rsid w:val="00E80672"/>
    <w:rsid w:val="00E85B22"/>
    <w:rsid w:val="00E86AC5"/>
    <w:rsid w:val="00E969FE"/>
    <w:rsid w:val="00E97400"/>
    <w:rsid w:val="00EA0161"/>
    <w:rsid w:val="00EA1E80"/>
    <w:rsid w:val="00EA29F2"/>
    <w:rsid w:val="00EA4973"/>
    <w:rsid w:val="00EA6C7E"/>
    <w:rsid w:val="00EB0C3A"/>
    <w:rsid w:val="00EB54B6"/>
    <w:rsid w:val="00ED0212"/>
    <w:rsid w:val="00ED465A"/>
    <w:rsid w:val="00EE20E8"/>
    <w:rsid w:val="00EE7165"/>
    <w:rsid w:val="00EF59BE"/>
    <w:rsid w:val="00F03982"/>
    <w:rsid w:val="00F14C7B"/>
    <w:rsid w:val="00F206C3"/>
    <w:rsid w:val="00F3149D"/>
    <w:rsid w:val="00F32E02"/>
    <w:rsid w:val="00F36758"/>
    <w:rsid w:val="00F37727"/>
    <w:rsid w:val="00F416DB"/>
    <w:rsid w:val="00F438BD"/>
    <w:rsid w:val="00F63AD1"/>
    <w:rsid w:val="00F65E69"/>
    <w:rsid w:val="00F70C15"/>
    <w:rsid w:val="00F77CDD"/>
    <w:rsid w:val="00F77D38"/>
    <w:rsid w:val="00F8351E"/>
    <w:rsid w:val="00F854F3"/>
    <w:rsid w:val="00F8603B"/>
    <w:rsid w:val="00F90FB3"/>
    <w:rsid w:val="00FA36B1"/>
    <w:rsid w:val="00FA7A04"/>
    <w:rsid w:val="00FB1321"/>
    <w:rsid w:val="00FB228A"/>
    <w:rsid w:val="00FB2B8F"/>
    <w:rsid w:val="00FB560D"/>
    <w:rsid w:val="00FC5E79"/>
    <w:rsid w:val="00FC7BD7"/>
    <w:rsid w:val="00FE137E"/>
    <w:rsid w:val="00FE1AD1"/>
    <w:rsid w:val="00FE30E3"/>
    <w:rsid w:val="00FF14AD"/>
    <w:rsid w:val="00FF6EEB"/>
    <w:rsid w:val="028C6717"/>
    <w:rsid w:val="02AC1A61"/>
    <w:rsid w:val="02F456F2"/>
    <w:rsid w:val="035E4919"/>
    <w:rsid w:val="04131BA8"/>
    <w:rsid w:val="041D20C7"/>
    <w:rsid w:val="04433290"/>
    <w:rsid w:val="04732647"/>
    <w:rsid w:val="047D34C5"/>
    <w:rsid w:val="05D92ECD"/>
    <w:rsid w:val="065564A8"/>
    <w:rsid w:val="06CE76A1"/>
    <w:rsid w:val="0B8D3F34"/>
    <w:rsid w:val="0C280A2F"/>
    <w:rsid w:val="0DC12675"/>
    <w:rsid w:val="0E506A74"/>
    <w:rsid w:val="0E962E10"/>
    <w:rsid w:val="0EB36461"/>
    <w:rsid w:val="0ED14B39"/>
    <w:rsid w:val="0F8676D2"/>
    <w:rsid w:val="111E393A"/>
    <w:rsid w:val="11911CF1"/>
    <w:rsid w:val="123214FF"/>
    <w:rsid w:val="13FF5CA5"/>
    <w:rsid w:val="15DD0268"/>
    <w:rsid w:val="1752433D"/>
    <w:rsid w:val="17615F65"/>
    <w:rsid w:val="17846ED2"/>
    <w:rsid w:val="17BD20FF"/>
    <w:rsid w:val="198C189C"/>
    <w:rsid w:val="1BEF4851"/>
    <w:rsid w:val="1D656917"/>
    <w:rsid w:val="1E571725"/>
    <w:rsid w:val="217001E2"/>
    <w:rsid w:val="23FF5732"/>
    <w:rsid w:val="24001599"/>
    <w:rsid w:val="244A4D1A"/>
    <w:rsid w:val="25253091"/>
    <w:rsid w:val="26395481"/>
    <w:rsid w:val="274A0CAC"/>
    <w:rsid w:val="284E28FF"/>
    <w:rsid w:val="28D21782"/>
    <w:rsid w:val="292A000D"/>
    <w:rsid w:val="2939710B"/>
    <w:rsid w:val="2A342D18"/>
    <w:rsid w:val="2A9F6AE3"/>
    <w:rsid w:val="2C1D328F"/>
    <w:rsid w:val="2D4734E4"/>
    <w:rsid w:val="2D5F76C1"/>
    <w:rsid w:val="2E204F4F"/>
    <w:rsid w:val="2E424CB4"/>
    <w:rsid w:val="2E5A23CD"/>
    <w:rsid w:val="2E946CB9"/>
    <w:rsid w:val="2F0F1C76"/>
    <w:rsid w:val="303B2136"/>
    <w:rsid w:val="3394135A"/>
    <w:rsid w:val="344B5F20"/>
    <w:rsid w:val="36C546D4"/>
    <w:rsid w:val="397A79F8"/>
    <w:rsid w:val="3A856654"/>
    <w:rsid w:val="3C2E7F82"/>
    <w:rsid w:val="3CA8533F"/>
    <w:rsid w:val="3EA201E8"/>
    <w:rsid w:val="3EA80B63"/>
    <w:rsid w:val="3F32667F"/>
    <w:rsid w:val="434D3A87"/>
    <w:rsid w:val="438F5E4E"/>
    <w:rsid w:val="43C27FD1"/>
    <w:rsid w:val="44C55076"/>
    <w:rsid w:val="453749EF"/>
    <w:rsid w:val="453F38A4"/>
    <w:rsid w:val="45C81AEB"/>
    <w:rsid w:val="45DB537A"/>
    <w:rsid w:val="466943CF"/>
    <w:rsid w:val="467B6B5D"/>
    <w:rsid w:val="46DF70EC"/>
    <w:rsid w:val="48AE6EBD"/>
    <w:rsid w:val="48D37C96"/>
    <w:rsid w:val="4AD54A8E"/>
    <w:rsid w:val="4D4E01E0"/>
    <w:rsid w:val="4DEF230B"/>
    <w:rsid w:val="50780FCF"/>
    <w:rsid w:val="50A20EC8"/>
    <w:rsid w:val="51024103"/>
    <w:rsid w:val="535946E7"/>
    <w:rsid w:val="537B5ACB"/>
    <w:rsid w:val="54460F40"/>
    <w:rsid w:val="54A842C1"/>
    <w:rsid w:val="554A42CB"/>
    <w:rsid w:val="55624D96"/>
    <w:rsid w:val="55E464CD"/>
    <w:rsid w:val="56624F9E"/>
    <w:rsid w:val="56D71977"/>
    <w:rsid w:val="585F008D"/>
    <w:rsid w:val="58C44394"/>
    <w:rsid w:val="58DF11CE"/>
    <w:rsid w:val="58E80082"/>
    <w:rsid w:val="591B0458"/>
    <w:rsid w:val="5A145020"/>
    <w:rsid w:val="5BA65FD3"/>
    <w:rsid w:val="5C4657EE"/>
    <w:rsid w:val="5C936557"/>
    <w:rsid w:val="5CCB7859"/>
    <w:rsid w:val="5DF64FF0"/>
    <w:rsid w:val="5EBD5B0D"/>
    <w:rsid w:val="5EFF58AC"/>
    <w:rsid w:val="601B0D3D"/>
    <w:rsid w:val="61914D9C"/>
    <w:rsid w:val="6378737C"/>
    <w:rsid w:val="64122457"/>
    <w:rsid w:val="64A55079"/>
    <w:rsid w:val="67852F40"/>
    <w:rsid w:val="67DA1624"/>
    <w:rsid w:val="688345E5"/>
    <w:rsid w:val="68E343C2"/>
    <w:rsid w:val="68E5638C"/>
    <w:rsid w:val="697272B2"/>
    <w:rsid w:val="6D5C0E07"/>
    <w:rsid w:val="6E1374F8"/>
    <w:rsid w:val="6F307C36"/>
    <w:rsid w:val="71A863FB"/>
    <w:rsid w:val="71B92164"/>
    <w:rsid w:val="73034F50"/>
    <w:rsid w:val="736C0ED5"/>
    <w:rsid w:val="749D4457"/>
    <w:rsid w:val="75D237F5"/>
    <w:rsid w:val="766D79C1"/>
    <w:rsid w:val="782347DB"/>
    <w:rsid w:val="79BA116F"/>
    <w:rsid w:val="7A9756B9"/>
    <w:rsid w:val="7B9F686F"/>
    <w:rsid w:val="7C6E1023"/>
    <w:rsid w:val="7DEE7639"/>
    <w:rsid w:val="7E01111B"/>
    <w:rsid w:val="7E6F077A"/>
    <w:rsid w:val="7EB20716"/>
    <w:rsid w:val="7F493C65"/>
    <w:rsid w:val="7F7B6CAB"/>
    <w:rsid w:val="7F8C0EB8"/>
    <w:rsid w:val="7F98112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A6EA000"/>
  <w15:docId w15:val="{D76E2A38-4167-4D89-82FD-371DD343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eastAsia="en-GB"/>
    </w:rPr>
  </w:style>
  <w:style w:type="paragraph" w:styleId="ListParagraph">
    <w:name w:val="List Paragraph"/>
    <w:basedOn w:val="Normal"/>
    <w:uiPriority w:val="99"/>
    <w:unhideWhenUsed/>
    <w:rsid w:val="000221E0"/>
    <w:pPr>
      <w:ind w:left="720"/>
      <w:contextualSpacing/>
    </w:pPr>
  </w:style>
  <w:style w:type="character" w:styleId="Hyperlink">
    <w:name w:val="Hyperlink"/>
    <w:basedOn w:val="DefaultParagraphFont"/>
    <w:uiPriority w:val="99"/>
    <w:unhideWhenUsed/>
    <w:rsid w:val="006A4DB4"/>
    <w:rPr>
      <w:color w:val="0563C1" w:themeColor="hyperlink"/>
      <w:u w:val="single"/>
    </w:rPr>
  </w:style>
  <w:style w:type="character" w:styleId="UnresolvedMention">
    <w:name w:val="Unresolved Mention"/>
    <w:basedOn w:val="DefaultParagraphFont"/>
    <w:uiPriority w:val="99"/>
    <w:semiHidden/>
    <w:unhideWhenUsed/>
    <w:rsid w:val="006A4DB4"/>
    <w:rPr>
      <w:color w:val="605E5C"/>
      <w:shd w:val="clear" w:color="auto" w:fill="E1DFDD"/>
    </w:rPr>
  </w:style>
  <w:style w:type="table" w:styleId="PlainTable1">
    <w:name w:val="Plain Table 1"/>
    <w:basedOn w:val="TableNormal"/>
    <w:uiPriority w:val="41"/>
    <w:rsid w:val="00775A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217032">
      <w:bodyDiv w:val="1"/>
      <w:marLeft w:val="0"/>
      <w:marRight w:val="0"/>
      <w:marTop w:val="0"/>
      <w:marBottom w:val="0"/>
      <w:divBdr>
        <w:top w:val="none" w:sz="0" w:space="0" w:color="auto"/>
        <w:left w:val="none" w:sz="0" w:space="0" w:color="auto"/>
        <w:bottom w:val="none" w:sz="0" w:space="0" w:color="auto"/>
        <w:right w:val="none" w:sz="0" w:space="0" w:color="auto"/>
      </w:divBdr>
      <w:divsChild>
        <w:div w:id="1421676187">
          <w:marLeft w:val="0"/>
          <w:marRight w:val="0"/>
          <w:marTop w:val="0"/>
          <w:marBottom w:val="0"/>
          <w:divBdr>
            <w:top w:val="none" w:sz="0" w:space="0" w:color="auto"/>
            <w:left w:val="none" w:sz="0" w:space="0" w:color="auto"/>
            <w:bottom w:val="none" w:sz="0" w:space="0" w:color="auto"/>
            <w:right w:val="none" w:sz="0" w:space="0" w:color="auto"/>
          </w:divBdr>
        </w:div>
        <w:div w:id="12655040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dtanyimadu@gmail.com"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2FDABA-4906-4CB8-B86E-0F2C1181E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22</Pages>
  <Words>20721</Words>
  <Characters>118111</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Anyimadu Tweneboah</dc:creator>
  <cp:lastModifiedBy>Daniel Anyimadu Tweneboah</cp:lastModifiedBy>
  <cp:revision>1109</cp:revision>
  <dcterms:created xsi:type="dcterms:W3CDTF">2023-07-23T20:29:00Z</dcterms:created>
  <dcterms:modified xsi:type="dcterms:W3CDTF">2023-08-31T06:06:00Z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2023-07-23T20:30:41Z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3cb9f188-dd0a-4ac3-922c-b38eb89d7b2f</vt:lpwstr>
  </property>
  <property fmtid="{D5CDD505-2E9C-101B-9397-08002B2CF9AE}" pid="7" name="MSIP_Label_defa4170-0d19-0005-0004-bc88714345d2_ActionId">
    <vt:lpwstr>802009e3-c9e4-4b4d-8c41-cfefc5d7de19</vt:lpwstr>
  </property>
  <property fmtid="{D5CDD505-2E9C-101B-9397-08002B2CF9AE}" pid="8" name="MSIP_Label_defa4170-0d19-0005-0004-bc88714345d2_ContentBits">
    <vt:lpwstr>0</vt:lpwstr>
  </property>
  <property fmtid="{D5CDD505-2E9C-101B-9397-08002B2CF9AE}" pid="9" name="KSOProductBuildVer">
    <vt:lpwstr>2057-11.2.0.11537</vt:lpwstr>
  </property>
  <property fmtid="{D5CDD505-2E9C-101B-9397-08002B2CF9AE}" pid="10" name="ICV">
    <vt:lpwstr>BC48209AB0634DFA88EFCFBFF8B494BD</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12th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9th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y fmtid="{D5CDD505-2E9C-101B-9397-08002B2CF9AE}" pid="31" name="Mendeley Document_1">
    <vt:lpwstr>True</vt:lpwstr>
  </property>
  <property fmtid="{D5CDD505-2E9C-101B-9397-08002B2CF9AE}" pid="32" name="Mendeley Unique User Id_1">
    <vt:lpwstr>086a45ca-4c36-34ec-ae62-3f97098a01ea</vt:lpwstr>
  </property>
  <property fmtid="{D5CDD505-2E9C-101B-9397-08002B2CF9AE}" pid="33" name="Mendeley Citation Style_1">
    <vt:lpwstr>http://www.zotero.org/styles/apa</vt:lpwstr>
  </property>
</Properties>
</file>